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C255" w14:textId="77777777" w:rsidR="006210A8" w:rsidRPr="001218AB" w:rsidRDefault="006210A8" w:rsidP="006210A8">
      <w:pPr>
        <w:jc w:val="center"/>
        <w:rPr>
          <w:rFonts w:ascii="Times New Roman" w:hAnsi="Times New Roman" w:cs="Times New Roman"/>
          <w:sz w:val="28"/>
          <w:szCs w:val="28"/>
        </w:rPr>
      </w:pPr>
      <w:r w:rsidRPr="001218AB">
        <w:rPr>
          <w:rFonts w:ascii="Times New Roman" w:hAnsi="Times New Roman" w:cs="Times New Roman"/>
          <w:sz w:val="28"/>
          <w:szCs w:val="28"/>
        </w:rPr>
        <w:t xml:space="preserve">Wykaz kontroli </w:t>
      </w:r>
      <w:r>
        <w:rPr>
          <w:rFonts w:ascii="Times New Roman" w:hAnsi="Times New Roman" w:cs="Times New Roman"/>
          <w:sz w:val="28"/>
          <w:szCs w:val="28"/>
        </w:rPr>
        <w:t xml:space="preserve">w </w:t>
      </w:r>
      <w:r w:rsidRPr="001218AB">
        <w:rPr>
          <w:rFonts w:ascii="Times New Roman" w:hAnsi="Times New Roman" w:cs="Times New Roman"/>
          <w:sz w:val="28"/>
          <w:szCs w:val="28"/>
        </w:rPr>
        <w:t>2023 rok</w:t>
      </w:r>
      <w:r>
        <w:rPr>
          <w:rFonts w:ascii="Times New Roman" w:hAnsi="Times New Roman" w:cs="Times New Roman"/>
          <w:sz w:val="28"/>
          <w:szCs w:val="28"/>
        </w:rPr>
        <w:t>u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154"/>
        <w:gridCol w:w="1701"/>
        <w:gridCol w:w="5103"/>
      </w:tblGrid>
      <w:tr w:rsidR="006210A8" w:rsidRPr="00CD0925" w14:paraId="132E074F" w14:textId="77777777" w:rsidTr="00931C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E4EB67" w14:textId="77777777" w:rsidR="006210A8" w:rsidRPr="00CD0925" w:rsidRDefault="006210A8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L</w:t>
            </w:r>
            <w:r w:rsidRPr="00CD09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.p.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7B4EC" w14:textId="77777777" w:rsidR="006210A8" w:rsidRPr="00CD0925" w:rsidRDefault="006210A8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09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Przez kogo delegowana kontrola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5487CA" w14:textId="77777777" w:rsidR="006210A8" w:rsidRPr="00CD0925" w:rsidRDefault="006210A8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09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Czas trwania kontroli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EA4A38" w14:textId="77777777" w:rsidR="006210A8" w:rsidRPr="00CD0925" w:rsidRDefault="006210A8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CD09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pl-PL"/>
              </w:rPr>
              <w:t>Zakres przedmiotowy kontroli</w:t>
            </w:r>
          </w:p>
        </w:tc>
      </w:tr>
      <w:tr w:rsidR="006210A8" w:rsidRPr="00CD0925" w14:paraId="12FC298F" w14:textId="77777777" w:rsidTr="00931C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B27AE" w14:textId="77777777" w:rsidR="006210A8" w:rsidRPr="001218AB" w:rsidRDefault="006210A8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color w:val="25303F"/>
                <w:lang w:eastAsia="pl-PL"/>
              </w:rPr>
              <w:t> </w:t>
            </w:r>
          </w:p>
          <w:p w14:paraId="5D8E3113" w14:textId="77777777" w:rsidR="006210A8" w:rsidRPr="001218AB" w:rsidRDefault="006210A8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color w:val="25303F"/>
                <w:lang w:eastAsia="pl-PL"/>
              </w:rPr>
              <w:t>1.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FD9133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Powiatowa Stacja Sanitarno-Epidemiologiczna w Płocku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82F90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07.03.2023 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57F93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Ocena stanu sanitarnego Placówki Socjalizacyjnej Nr 3 – ul. Kalinowa 80</w:t>
            </w:r>
          </w:p>
        </w:tc>
      </w:tr>
      <w:tr w:rsidR="006210A8" w:rsidRPr="00CD0925" w14:paraId="57C1EF6C" w14:textId="77777777" w:rsidTr="00931C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D30FCA" w14:textId="77777777" w:rsidR="006210A8" w:rsidRPr="001218AB" w:rsidRDefault="006210A8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color w:val="25303F"/>
                <w:lang w:eastAsia="pl-PL"/>
              </w:rPr>
              <w:t>2.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A51B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Powiatowa Stacja Sanitarno-Epidemiologiczna w Płocku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F7C5DD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22.03.2023 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6E8CF2" w14:textId="77777777" w:rsidR="006210A8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Ocena stanu sanitarnego Placówki Socjalizacyjnej Nr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2</w:t>
            </w:r>
          </w:p>
          <w:p w14:paraId="6921FBB3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-ul. Południowa 80</w:t>
            </w:r>
          </w:p>
        </w:tc>
      </w:tr>
      <w:tr w:rsidR="006210A8" w:rsidRPr="00CD0925" w14:paraId="1871C01D" w14:textId="77777777" w:rsidTr="00931C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0AE391" w14:textId="77777777" w:rsidR="006210A8" w:rsidRPr="001218AB" w:rsidRDefault="006210A8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03F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color w:val="25303F"/>
                <w:lang w:eastAsia="pl-PL"/>
              </w:rPr>
              <w:t>3.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909A5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Mazowiecki Urząd Wojewódzki w Warszawie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3BBDB" w14:textId="77777777" w:rsidR="006210A8" w:rsidRPr="001218AB" w:rsidRDefault="006210A8" w:rsidP="00931CB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28.03.2023 r.- 05.04.2023 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CAB440" w14:textId="77777777" w:rsidR="006210A8" w:rsidRPr="001218AB" w:rsidRDefault="006210A8" w:rsidP="00931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lang w:eastAsia="pl-PL"/>
              </w:rPr>
              <w:t>Przestrzeganie s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tandard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ów opieki i wychowania w 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placówkach 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 xml:space="preserve">opiekuńczo-wychowawczych oraz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 xml:space="preserve">działań placówki na rzecz powrotu dziecka do rodziny biologicznej, utrzymywania z nią kontaktów, zaspokajania potrzeb dziecka  i respektowania jego praw, przestrzegania przepisów określających zasady działania placówki opiekuńczo-wychowawczej, jak również 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zgodno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ści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 xml:space="preserve"> zatrudnienia pracowników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z kwalifikacjami określonymi w ustawie z dnia 09.06.20211 r.  o wspieraniu rodziny i systemie pieczy zastępczej</w:t>
            </w: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 xml:space="preserve">. Kontrola kompleksowa Placówka </w:t>
            </w:r>
            <w:r>
              <w:rPr>
                <w:rFonts w:ascii="Times New Roman" w:eastAsia="Times New Roman" w:hAnsi="Times New Roman" w:cs="Times New Roman"/>
                <w:lang w:eastAsia="pl-PL"/>
              </w:rPr>
              <w:t>Socjalizacyjna Nr 2.</w:t>
            </w:r>
          </w:p>
        </w:tc>
      </w:tr>
      <w:tr w:rsidR="006210A8" w:rsidRPr="00CD0925" w14:paraId="367FD9CD" w14:textId="77777777" w:rsidTr="00931C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E3C93D" w14:textId="77777777" w:rsidR="006210A8" w:rsidRPr="001218AB" w:rsidRDefault="006210A8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color w:val="25303F"/>
                <w:lang w:eastAsia="pl-PL"/>
              </w:rPr>
              <w:t>4.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AC058B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Zakład Ubezpieczeń Społecznych w Płocku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5DA446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31.05.2023 r.-20.06.2023 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3F827" w14:textId="77777777" w:rsidR="006210A8" w:rsidRPr="001218AB" w:rsidRDefault="006210A8" w:rsidP="00931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1.Prawidłowość i rzetelność obliczania składek na ubezpieczenia społeczne oraz innych składek, do których pobierania zobowiązany jest Zakład oraz zgłaszanie do ubezpieczeń społecznych i ubezpieczenia zdrowotnego.</w:t>
            </w:r>
          </w:p>
          <w:p w14:paraId="1403F17F" w14:textId="77777777" w:rsidR="006210A8" w:rsidRPr="001218AB" w:rsidRDefault="006210A8" w:rsidP="00931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2. Ustalanie uprawnień do świadczeń z ubezpieczeń społecznych i wypłacanie tych świadczeń oraz dokonywanie rozliczeń z tego tytułu.</w:t>
            </w:r>
          </w:p>
          <w:p w14:paraId="76545C64" w14:textId="77777777" w:rsidR="006210A8" w:rsidRPr="001218AB" w:rsidRDefault="006210A8" w:rsidP="00931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3. Prawidłowość i terminowość opracowywania wniosków o świadczenia emerytalne i rentowe.</w:t>
            </w:r>
          </w:p>
          <w:p w14:paraId="1D695E91" w14:textId="77777777" w:rsidR="006210A8" w:rsidRPr="001218AB" w:rsidRDefault="006210A8" w:rsidP="00931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4. Wystawianie zaświadczeń lub zgłaszanie danych dla celów ubezpieczeń społecznych.</w:t>
            </w:r>
          </w:p>
          <w:p w14:paraId="6E5DAC6D" w14:textId="77777777" w:rsidR="006210A8" w:rsidRPr="001218AB" w:rsidRDefault="006210A8" w:rsidP="00931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5. Prawidłowość i rzetelność danych przekazywanych do ZUS we wniosku o świadczenie postojowe na podstawie ustawy z dnia 02.03.2020 r. o szczególnych rozwiązaniach związanych z zapobieganiem, przeciwdziałaniem i zwalczaniem Covid-19, innych chorób zakaźnych oraz wywołanych nimi sytuacji kryzysowych.</w:t>
            </w:r>
          </w:p>
          <w:p w14:paraId="1AACC3F1" w14:textId="77777777" w:rsidR="006210A8" w:rsidRPr="001218AB" w:rsidRDefault="006210A8" w:rsidP="00931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6. Prawidłowość i rzetelność danych przekazanych do ZUS we wniosku o zwolnienie z obowiązku płacenia składek złożonego na podstawie ustawy z dnia 02.03.2020 r. o szczególnych rozwiązaniach związanych z zapobieganiem, przeciwdziałaniem i zwalczaniem Covid-19, innych chorób zakaźnych oraz wywołanych nimi sytuacji kryzysowych.</w:t>
            </w:r>
          </w:p>
          <w:p w14:paraId="70E5AF38" w14:textId="77777777" w:rsidR="006210A8" w:rsidRPr="001218AB" w:rsidRDefault="006210A8" w:rsidP="00931C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  <w:tr w:rsidR="006210A8" w:rsidRPr="00CD0925" w14:paraId="5F72DE7E" w14:textId="77777777" w:rsidTr="00931CB1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D35B06" w14:textId="77777777" w:rsidR="006210A8" w:rsidRPr="001218AB" w:rsidRDefault="006210A8" w:rsidP="00931C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5303F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color w:val="25303F"/>
                <w:lang w:eastAsia="pl-PL"/>
              </w:rPr>
              <w:t>5.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57CEF3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Powiatowa Stacja Sanitarno-Epidemiologiczna w Płocku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AAE49E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28.09.2023 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15EE9" w14:textId="77777777" w:rsidR="006210A8" w:rsidRPr="001218AB" w:rsidRDefault="006210A8" w:rsidP="00931CB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1218AB">
              <w:rPr>
                <w:rFonts w:ascii="Times New Roman" w:eastAsia="Times New Roman" w:hAnsi="Times New Roman" w:cs="Times New Roman"/>
                <w:lang w:eastAsia="pl-PL"/>
              </w:rPr>
              <w:t>Ocena stanu sanitarnego Placówki Interwencyjnej- ul. Mościckiego 6</w:t>
            </w:r>
          </w:p>
        </w:tc>
      </w:tr>
    </w:tbl>
    <w:p w14:paraId="56C3670F" w14:textId="77777777" w:rsidR="00BC097F" w:rsidRDefault="00BC097F" w:rsidP="00BC097F"/>
    <w:p w14:paraId="21557DEC" w14:textId="77777777" w:rsidR="00BC097F" w:rsidRDefault="00BC097F" w:rsidP="00BC097F"/>
    <w:p w14:paraId="67CC878C" w14:textId="77777777" w:rsidR="00BC097F" w:rsidRDefault="00BC097F" w:rsidP="00BC097F"/>
    <w:p w14:paraId="2C78E445" w14:textId="77777777" w:rsidR="00BC097F" w:rsidRDefault="00BC097F" w:rsidP="00BC097F"/>
    <w:p w14:paraId="34D9FFD0" w14:textId="77777777" w:rsidR="00BC097F" w:rsidRDefault="00BC097F" w:rsidP="00BC097F"/>
    <w:p w14:paraId="2A3792C0" w14:textId="77777777" w:rsidR="00BC097F" w:rsidRDefault="00BC097F" w:rsidP="00BC097F"/>
    <w:p w14:paraId="31058E77" w14:textId="77777777" w:rsidR="00BC097F" w:rsidRDefault="00BC097F" w:rsidP="00BC097F"/>
    <w:p w14:paraId="08C2F9CE" w14:textId="77777777" w:rsidR="00D7598A" w:rsidRDefault="00D7598A"/>
    <w:sectPr w:rsidR="00D7598A" w:rsidSect="00351BC1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0B21"/>
    <w:rsid w:val="00110911"/>
    <w:rsid w:val="00123BDA"/>
    <w:rsid w:val="0019039C"/>
    <w:rsid w:val="00202C4A"/>
    <w:rsid w:val="00351BC1"/>
    <w:rsid w:val="006210A8"/>
    <w:rsid w:val="00642CD5"/>
    <w:rsid w:val="008F32C1"/>
    <w:rsid w:val="00A51966"/>
    <w:rsid w:val="00AF4C3A"/>
    <w:rsid w:val="00BC097F"/>
    <w:rsid w:val="00C93132"/>
    <w:rsid w:val="00D7598A"/>
    <w:rsid w:val="00E3064D"/>
    <w:rsid w:val="00EE3208"/>
    <w:rsid w:val="00F5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609A1"/>
  <w15:chartTrackingRefBased/>
  <w15:docId w15:val="{3BA67605-3AC8-43D1-A640-DB8A22447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097F"/>
    <w:pPr>
      <w:spacing w:after="200" w:line="276" w:lineRule="auto"/>
    </w:pPr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50B2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50B2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0B2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50B2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50B2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0B2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50B2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50B2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50B2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50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50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0B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50B2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50B2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0B2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50B2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50B2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50B2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50B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50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50B2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50B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50B21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50B2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50B21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50B2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50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50B2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50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340</Words>
  <Characters>2045</Characters>
  <Application>Microsoft Office Word</Application>
  <DocSecurity>0</DocSecurity>
  <Lines>17</Lines>
  <Paragraphs>4</Paragraphs>
  <ScaleCrop>false</ScaleCrop>
  <Company/>
  <LinksUpToDate>false</LinksUpToDate>
  <CharactersWithSpaces>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OOW OOW</dc:creator>
  <cp:keywords/>
  <dc:description/>
  <cp:lastModifiedBy>OOW OOW</cp:lastModifiedBy>
  <cp:revision>3</cp:revision>
  <dcterms:created xsi:type="dcterms:W3CDTF">2025-02-05T08:26:00Z</dcterms:created>
  <dcterms:modified xsi:type="dcterms:W3CDTF">2025-02-05T08:30:00Z</dcterms:modified>
</cp:coreProperties>
</file>