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79AD" w14:textId="1B254CD6" w:rsidR="007D1827" w:rsidRDefault="007D1827" w:rsidP="007D1827">
      <w:pPr>
        <w:pageBreakBefore/>
        <w:spacing w:before="100" w:beforeAutospacing="1" w:line="360" w:lineRule="auto"/>
        <w:ind w:left="6373"/>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Płock, dnia 31.01.2024 r.</w:t>
      </w:r>
    </w:p>
    <w:p w14:paraId="147EE174" w14:textId="7B97DF3A" w:rsidR="007D1827" w:rsidRDefault="007D1827" w:rsidP="007D1827">
      <w:pPr>
        <w:spacing w:before="100" w:before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PS2.</w:t>
      </w:r>
      <w:r w:rsidR="0094627D">
        <w:rPr>
          <w:rFonts w:ascii="Times New Roman" w:eastAsia="Times New Roman" w:hAnsi="Times New Roman" w:cs="Times New Roman"/>
          <w:b/>
          <w:bCs/>
          <w:sz w:val="24"/>
          <w:szCs w:val="24"/>
        </w:rPr>
        <w:t>032.1.2024</w:t>
      </w:r>
    </w:p>
    <w:p w14:paraId="629BDF6D" w14:textId="77777777" w:rsidR="007D1827" w:rsidRDefault="007D1827" w:rsidP="007D1827">
      <w:pPr>
        <w:keepNext/>
        <w:spacing w:before="100" w:beforeAutospacing="1" w:after="100" w:afterAutospacing="1"/>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Sprawozdanie z działalności</w:t>
      </w:r>
    </w:p>
    <w:p w14:paraId="10D752F5" w14:textId="77777777" w:rsidR="007D1827" w:rsidRDefault="007D1827" w:rsidP="007D1827">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Placówki Socjalizacyjnej Nr 2 w Płocku</w:t>
      </w:r>
    </w:p>
    <w:p w14:paraId="2F964C3C" w14:textId="1D2ECC08" w:rsidR="007D1827" w:rsidRDefault="007D1827" w:rsidP="007D1827">
      <w:pPr>
        <w:spacing w:before="100" w:before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 okres 01.01.202</w:t>
      </w:r>
      <w:r w:rsidR="006B6BAC">
        <w:rPr>
          <w:rFonts w:ascii="Times New Roman" w:eastAsia="Times New Roman" w:hAnsi="Times New Roman" w:cs="Times New Roman"/>
          <w:b/>
          <w:bCs/>
          <w:sz w:val="24"/>
          <w:szCs w:val="24"/>
        </w:rPr>
        <w:t>3</w:t>
      </w:r>
      <w:r w:rsidR="009267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 – 31.12.202</w:t>
      </w:r>
      <w:r w:rsidR="006B6BAC">
        <w:rPr>
          <w:rFonts w:ascii="Times New Roman" w:eastAsia="Times New Roman" w:hAnsi="Times New Roman" w:cs="Times New Roman"/>
          <w:b/>
          <w:bCs/>
          <w:sz w:val="24"/>
          <w:szCs w:val="24"/>
        </w:rPr>
        <w:t>3</w:t>
      </w:r>
      <w:r w:rsidR="009267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w:t>
      </w:r>
    </w:p>
    <w:p w14:paraId="33F75B5C" w14:textId="77777777" w:rsidR="007D1827" w:rsidRDefault="007D1827" w:rsidP="007D1827">
      <w:pPr>
        <w:spacing w:before="100" w:beforeAutospacing="1"/>
        <w:jc w:val="both"/>
        <w:rPr>
          <w:rFonts w:ascii="Times New Roman" w:eastAsia="Times New Roman" w:hAnsi="Times New Roman" w:cs="Times New Roman"/>
          <w:sz w:val="24"/>
          <w:szCs w:val="24"/>
        </w:rPr>
      </w:pPr>
    </w:p>
    <w:p w14:paraId="3378AFCA" w14:textId="77777777" w:rsidR="007D1827"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Placówka Socjalizacyjna nr 2 w Płocku zapewnia całodobową opiekę i wychowanie oraz zaspokaja niezbędne potrzeby dzieciom całkowicie lub częściowo pozbawionym opieki rodzicielskiej, dla których nie znaleziono rodzinnej formy pieczy zastępczej na poziomie standardów określonych w przepisach prawa.</w:t>
      </w:r>
    </w:p>
    <w:p w14:paraId="37FCAA48" w14:textId="77777777" w:rsidR="007D1827"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Placówka mieści się w budynku usytuowanym przy ulicy Południowej 13, dysponuje 14 miejscami oraz dwuosobowym pokojem przystosowanym dla osób niepełnosprawnych. Budynek bez barier architektonicznych, dysponuje zewnętrzną platformą dla osób niepełnosprawnych. W budynku znajduje się 7 pokoi mieszkalnych dla dzieci (2 pokoje - 3 osobowe, 5 pokoi – 2 osobowych – w tym jeden dla osób niepełnosprawnych), 4 łazienkami z natryskami (w tym jedną przystosowaną do potrzeb osób niepełnosprawnych) oraz 1 dodatkową toaletą usytuowaną w najniższej kondygnacji budynku. W Placówce znajduje się jeden pokój do nauki, kuchnia wraz z salonem i jadalnią, pomieszczenie do rekreacji i wypoczynku dzieci. Ponadto w budynku znajdują się pomieszczenia dla pracowników merytorycznych zatrudnionych w Placówce oraz pomieszczenia gospodarcze typu pralnia z suszarnią, garaż, kotłownia. Wszystkie pomieszczenia wyposażone są w niezbędne sprzęty oraz meble. </w:t>
      </w:r>
    </w:p>
    <w:p w14:paraId="731D5416" w14:textId="60A6A8C9" w:rsidR="007D1827"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okresie sprawozdawczym w Placówce przebywało 18 dzieci</w:t>
      </w:r>
      <w:r w:rsidR="00E616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 tym </w:t>
      </w:r>
      <w:r w:rsidR="000E75B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nowo przyjętych. </w:t>
      </w:r>
      <w:r w:rsidR="00E61661">
        <w:rPr>
          <w:rFonts w:ascii="Times New Roman" w:eastAsia="Times New Roman" w:hAnsi="Times New Roman" w:cs="Times New Roman"/>
          <w:sz w:val="24"/>
          <w:szCs w:val="24"/>
        </w:rPr>
        <w:t>Z</w:t>
      </w:r>
      <w:r w:rsidR="00E61661">
        <w:rPr>
          <w:rFonts w:ascii="Times New Roman" w:eastAsia="Times New Roman" w:hAnsi="Times New Roman" w:cs="Times New Roman"/>
          <w:sz w:val="24"/>
          <w:szCs w:val="24"/>
        </w:rPr>
        <w:t xml:space="preserve"> terenu miasta Płocka</w:t>
      </w:r>
      <w:r w:rsidR="00E61661">
        <w:rPr>
          <w:rFonts w:ascii="Times New Roman" w:eastAsia="Times New Roman" w:hAnsi="Times New Roman" w:cs="Times New Roman"/>
          <w:sz w:val="24"/>
          <w:szCs w:val="24"/>
        </w:rPr>
        <w:t xml:space="preserve"> pochodziło </w:t>
      </w:r>
      <w:r w:rsidR="000E75B2">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wychowank</w:t>
      </w:r>
      <w:r w:rsidR="000E75B2">
        <w:rPr>
          <w:rFonts w:ascii="Times New Roman" w:eastAsia="Times New Roman" w:hAnsi="Times New Roman" w:cs="Times New Roman"/>
          <w:sz w:val="24"/>
          <w:szCs w:val="24"/>
        </w:rPr>
        <w:t>ów</w:t>
      </w:r>
      <w:r w:rsidR="00E61661">
        <w:rPr>
          <w:rFonts w:ascii="Times New Roman" w:eastAsia="Times New Roman" w:hAnsi="Times New Roman" w:cs="Times New Roman"/>
          <w:sz w:val="24"/>
          <w:szCs w:val="24"/>
        </w:rPr>
        <w:t xml:space="preserve"> oraz</w:t>
      </w:r>
      <w:r w:rsidR="000E75B2">
        <w:rPr>
          <w:rFonts w:ascii="Times New Roman" w:eastAsia="Times New Roman" w:hAnsi="Times New Roman" w:cs="Times New Roman"/>
          <w:sz w:val="24"/>
          <w:szCs w:val="24"/>
        </w:rPr>
        <w:t xml:space="preserve"> 1 wychowanek z powiatu</w:t>
      </w:r>
      <w:r w:rsidR="004B15D6">
        <w:rPr>
          <w:rFonts w:ascii="Times New Roman" w:eastAsia="Times New Roman" w:hAnsi="Times New Roman" w:cs="Times New Roman"/>
          <w:sz w:val="24"/>
          <w:szCs w:val="24"/>
        </w:rPr>
        <w:t xml:space="preserve"> grodziskiego</w:t>
      </w:r>
      <w:r w:rsidR="00EB12C1">
        <w:rPr>
          <w:rFonts w:ascii="Times New Roman" w:eastAsia="Times New Roman" w:hAnsi="Times New Roman" w:cs="Times New Roman"/>
          <w:sz w:val="24"/>
          <w:szCs w:val="24"/>
        </w:rPr>
        <w:t xml:space="preserve"> (województwo wielkopolskie)</w:t>
      </w:r>
      <w:r>
        <w:rPr>
          <w:rFonts w:ascii="Times New Roman" w:eastAsia="Times New Roman" w:hAnsi="Times New Roman" w:cs="Times New Roman"/>
          <w:sz w:val="24"/>
          <w:szCs w:val="24"/>
        </w:rPr>
        <w:t>. Placówkę opuściło 5 wychowanków, którzy osiągnęli pełnoletność (</w:t>
      </w:r>
      <w:r w:rsidR="004B15D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4B15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15D6">
        <w:rPr>
          <w:rFonts w:ascii="Times New Roman" w:eastAsia="Times New Roman" w:hAnsi="Times New Roman" w:cs="Times New Roman"/>
          <w:sz w:val="24"/>
          <w:szCs w:val="24"/>
        </w:rPr>
        <w:t>założyło własne gospodarstwa domowe</w:t>
      </w:r>
      <w:r>
        <w:rPr>
          <w:rFonts w:ascii="Times New Roman" w:eastAsia="Times New Roman" w:hAnsi="Times New Roman" w:cs="Times New Roman"/>
          <w:sz w:val="24"/>
          <w:szCs w:val="24"/>
        </w:rPr>
        <w:t xml:space="preserve">, </w:t>
      </w:r>
      <w:r w:rsidR="004B15D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zamieszkało w mieszkaniu chronionym dla wychowanków opuszczających pieczę zastępczą</w:t>
      </w:r>
      <w:r w:rsidR="004B15D6">
        <w:rPr>
          <w:rFonts w:ascii="Times New Roman" w:eastAsia="Times New Roman" w:hAnsi="Times New Roman" w:cs="Times New Roman"/>
          <w:sz w:val="24"/>
          <w:szCs w:val="24"/>
        </w:rPr>
        <w:t xml:space="preserve">). </w:t>
      </w:r>
    </w:p>
    <w:p w14:paraId="472FB838" w14:textId="77777777" w:rsidR="007D1827" w:rsidRDefault="007D1827" w:rsidP="007D1827">
      <w:pPr>
        <w:spacing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Opiekę nad dziećmi pełniło 7 wychowawców, w tym starszy wychowawca koordynator.</w:t>
      </w:r>
    </w:p>
    <w:p w14:paraId="0CBB094C" w14:textId="47252184" w:rsidR="007D1827" w:rsidRDefault="007D1827" w:rsidP="007D1827">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Wychowankami Placówki były dzieci w wieku od 1</w:t>
      </w:r>
      <w:r w:rsidR="004B15D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do </w:t>
      </w:r>
      <w:r w:rsidR="004B15D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lat, pochodzące z rodzin patologicznych i dysfunkcyjnych, które nie zapewniały im należytej opieki. Dzieci miały często zaburzenia emocjonalne, problemy na tle psychicznym, źle funkcjonowały w szkołach i </w:t>
      </w:r>
      <w:r>
        <w:rPr>
          <w:rFonts w:ascii="Times New Roman" w:eastAsia="Times New Roman" w:hAnsi="Times New Roman" w:cs="Times New Roman"/>
          <w:sz w:val="24"/>
          <w:szCs w:val="24"/>
        </w:rPr>
        <w:lastRenderedPageBreak/>
        <w:t>rodzinach. Każde dziecko z chwilą przyjęcia do Placówki objęte było odpowiednią opieką medyczną i specjalistyczną, zapewnianą przez pracowników Sekcji Opiekuńczo – Specjalistycznej Ośrodka Opiekuńczo – Wychowawczego: pielęgniarkę i psychologa.</w:t>
      </w:r>
    </w:p>
    <w:p w14:paraId="7E6070FD" w14:textId="0AC9C233" w:rsidR="007D1827" w:rsidRDefault="007D1827" w:rsidP="007D1827">
      <w:pPr>
        <w:pStyle w:val="Standard"/>
        <w:spacing w:after="0"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 zapewniał wsparcie psychologiczne, dzięki obserwacji dzieci wspomagał ich rozwój i dostosowywał pomoc do indywidualnych potrzeb, udzielał wsparcia w sytuacjach trudnych. Prowadzona pomoc i wsparcie psychologiczne realizowana była w formie zajęć indywidualnych i grupowych.</w:t>
      </w:r>
    </w:p>
    <w:p w14:paraId="54DB8595" w14:textId="286C9A68" w:rsidR="007D1827" w:rsidRDefault="007D1827" w:rsidP="007D1827">
      <w:pPr>
        <w:pStyle w:val="Standard"/>
        <w:spacing w:after="0"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przebywający w Placówce realizowali obowiązek szkolny na terenie miasta Płocka</w:t>
      </w:r>
      <w:r w:rsidR="00E61661">
        <w:rPr>
          <w:rFonts w:ascii="Times New Roman" w:eastAsia="Times New Roman" w:hAnsi="Times New Roman" w:cs="Times New Roman"/>
          <w:sz w:val="24"/>
          <w:szCs w:val="24"/>
        </w:rPr>
        <w:t xml:space="preserve"> oraz </w:t>
      </w:r>
      <w:r>
        <w:rPr>
          <w:rFonts w:ascii="Times New Roman" w:eastAsia="Times New Roman" w:hAnsi="Times New Roman" w:cs="Times New Roman"/>
          <w:sz w:val="24"/>
          <w:szCs w:val="24"/>
        </w:rPr>
        <w:t>Młodzieżow</w:t>
      </w:r>
      <w:r w:rsidR="00E61661">
        <w:rPr>
          <w:rFonts w:ascii="Times New Roman" w:eastAsia="Times New Roman" w:hAnsi="Times New Roman" w:cs="Times New Roman"/>
          <w:sz w:val="24"/>
          <w:szCs w:val="24"/>
        </w:rPr>
        <w:t>ych</w:t>
      </w:r>
      <w:r>
        <w:rPr>
          <w:rFonts w:ascii="Times New Roman" w:eastAsia="Times New Roman" w:hAnsi="Times New Roman" w:cs="Times New Roman"/>
          <w:sz w:val="24"/>
          <w:szCs w:val="24"/>
        </w:rPr>
        <w:t xml:space="preserve"> Ośrodk</w:t>
      </w:r>
      <w:r w:rsidR="00E61661">
        <w:rPr>
          <w:rFonts w:ascii="Times New Roman" w:eastAsia="Times New Roman" w:hAnsi="Times New Roman" w:cs="Times New Roman"/>
          <w:sz w:val="24"/>
          <w:szCs w:val="24"/>
        </w:rPr>
        <w:t>ów</w:t>
      </w:r>
      <w:r>
        <w:rPr>
          <w:rFonts w:ascii="Times New Roman" w:eastAsia="Times New Roman" w:hAnsi="Times New Roman" w:cs="Times New Roman"/>
          <w:sz w:val="24"/>
          <w:szCs w:val="24"/>
        </w:rPr>
        <w:t xml:space="preserve"> Socjotera</w:t>
      </w:r>
      <w:r w:rsidR="00E61661">
        <w:rPr>
          <w:rFonts w:ascii="Times New Roman" w:eastAsia="Times New Roman" w:hAnsi="Times New Roman" w:cs="Times New Roman"/>
          <w:sz w:val="24"/>
          <w:szCs w:val="24"/>
        </w:rPr>
        <w:t xml:space="preserve">peutycznych, </w:t>
      </w:r>
      <w:r>
        <w:rPr>
          <w:rFonts w:ascii="Times New Roman" w:eastAsia="Times New Roman" w:hAnsi="Times New Roman" w:cs="Times New Roman"/>
          <w:sz w:val="24"/>
          <w:szCs w:val="24"/>
        </w:rPr>
        <w:t>Młodzieżow</w:t>
      </w:r>
      <w:r w:rsidR="00E61661">
        <w:rPr>
          <w:rFonts w:ascii="Times New Roman" w:eastAsia="Times New Roman" w:hAnsi="Times New Roman" w:cs="Times New Roman"/>
          <w:sz w:val="24"/>
          <w:szCs w:val="24"/>
        </w:rPr>
        <w:t xml:space="preserve">ych </w:t>
      </w:r>
      <w:r>
        <w:rPr>
          <w:rFonts w:ascii="Times New Roman" w:eastAsia="Times New Roman" w:hAnsi="Times New Roman" w:cs="Times New Roman"/>
          <w:sz w:val="24"/>
          <w:szCs w:val="24"/>
        </w:rPr>
        <w:t>Ośrodk</w:t>
      </w:r>
      <w:r w:rsidR="00E61661">
        <w:rPr>
          <w:rFonts w:ascii="Times New Roman" w:eastAsia="Times New Roman" w:hAnsi="Times New Roman" w:cs="Times New Roman"/>
          <w:sz w:val="24"/>
          <w:szCs w:val="24"/>
        </w:rPr>
        <w:t>ów</w:t>
      </w:r>
      <w:r>
        <w:rPr>
          <w:rFonts w:ascii="Times New Roman" w:eastAsia="Times New Roman" w:hAnsi="Times New Roman" w:cs="Times New Roman"/>
          <w:sz w:val="24"/>
          <w:szCs w:val="24"/>
        </w:rPr>
        <w:t xml:space="preserve"> Wychowawcz</w:t>
      </w:r>
      <w:r w:rsidR="00E61661">
        <w:rPr>
          <w:rFonts w:ascii="Times New Roman" w:eastAsia="Times New Roman" w:hAnsi="Times New Roman" w:cs="Times New Roman"/>
          <w:sz w:val="24"/>
          <w:szCs w:val="24"/>
        </w:rPr>
        <w:t xml:space="preserve">ych i </w:t>
      </w:r>
      <w:r w:rsidR="004B15D6">
        <w:rPr>
          <w:rFonts w:ascii="Times New Roman" w:eastAsia="Times New Roman" w:hAnsi="Times New Roman" w:cs="Times New Roman"/>
          <w:sz w:val="24"/>
          <w:szCs w:val="24"/>
        </w:rPr>
        <w:t>Okręgow</w:t>
      </w:r>
      <w:r w:rsidR="00E61661">
        <w:rPr>
          <w:rFonts w:ascii="Times New Roman" w:eastAsia="Times New Roman" w:hAnsi="Times New Roman" w:cs="Times New Roman"/>
          <w:sz w:val="24"/>
          <w:szCs w:val="24"/>
        </w:rPr>
        <w:t>ych</w:t>
      </w:r>
      <w:r w:rsidR="004B15D6">
        <w:rPr>
          <w:rFonts w:ascii="Times New Roman" w:eastAsia="Times New Roman" w:hAnsi="Times New Roman" w:cs="Times New Roman"/>
          <w:sz w:val="24"/>
          <w:szCs w:val="24"/>
        </w:rPr>
        <w:t xml:space="preserve"> Ośrodk</w:t>
      </w:r>
      <w:r w:rsidR="00E61661">
        <w:rPr>
          <w:rFonts w:ascii="Times New Roman" w:eastAsia="Times New Roman" w:hAnsi="Times New Roman" w:cs="Times New Roman"/>
          <w:sz w:val="24"/>
          <w:szCs w:val="24"/>
        </w:rPr>
        <w:t>ów</w:t>
      </w:r>
      <w:r w:rsidR="004B15D6">
        <w:rPr>
          <w:rFonts w:ascii="Times New Roman" w:eastAsia="Times New Roman" w:hAnsi="Times New Roman" w:cs="Times New Roman"/>
          <w:sz w:val="24"/>
          <w:szCs w:val="24"/>
        </w:rPr>
        <w:t xml:space="preserve"> Wychowawcz</w:t>
      </w:r>
      <w:r w:rsidR="00E61661">
        <w:rPr>
          <w:rFonts w:ascii="Times New Roman" w:eastAsia="Times New Roman" w:hAnsi="Times New Roman" w:cs="Times New Roman"/>
          <w:sz w:val="24"/>
          <w:szCs w:val="24"/>
        </w:rPr>
        <w:t>ych.</w:t>
      </w:r>
    </w:p>
    <w:p w14:paraId="04A07FB9" w14:textId="55865241" w:rsidR="007D1827" w:rsidRDefault="007D1827" w:rsidP="007D1827">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dzień 31.12.202</w:t>
      </w:r>
      <w:r w:rsidR="00E6166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r. wychowankowie Placówki uczęszczali do następujących szkół:</w:t>
      </w:r>
    </w:p>
    <w:tbl>
      <w:tblPr>
        <w:tblStyle w:val="Tabela-Siatka"/>
        <w:tblW w:w="0" w:type="auto"/>
        <w:tblInd w:w="0" w:type="dxa"/>
        <w:tblLook w:val="04A0" w:firstRow="1" w:lastRow="0" w:firstColumn="1" w:lastColumn="0" w:noHBand="0" w:noVBand="1"/>
      </w:tblPr>
      <w:tblGrid>
        <w:gridCol w:w="562"/>
        <w:gridCol w:w="5479"/>
        <w:gridCol w:w="3021"/>
      </w:tblGrid>
      <w:tr w:rsidR="007D1827" w14:paraId="57BA28DB"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1C50807A" w14:textId="699B20FE" w:rsidR="007D1827" w:rsidRDefault="007D182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l.p</w:t>
            </w:r>
            <w:r w:rsidR="001279E5">
              <w:rPr>
                <w:rFonts w:ascii="Times New Roman" w:eastAsia="Times New Roman" w:hAnsi="Times New Roman" w:cs="Times New Roman"/>
                <w:b/>
              </w:rPr>
              <w:t>.</w:t>
            </w:r>
          </w:p>
        </w:tc>
        <w:tc>
          <w:tcPr>
            <w:tcW w:w="5479" w:type="dxa"/>
            <w:tcBorders>
              <w:top w:val="single" w:sz="4" w:space="0" w:color="auto"/>
              <w:left w:val="single" w:sz="4" w:space="0" w:color="auto"/>
              <w:bottom w:val="single" w:sz="4" w:space="0" w:color="auto"/>
              <w:right w:val="single" w:sz="4" w:space="0" w:color="auto"/>
            </w:tcBorders>
            <w:hideMark/>
          </w:tcPr>
          <w:p w14:paraId="575D7880" w14:textId="77777777" w:rsidR="007D1827" w:rsidRDefault="007D182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Rodzaj szkoły</w:t>
            </w:r>
          </w:p>
        </w:tc>
        <w:tc>
          <w:tcPr>
            <w:tcW w:w="3021" w:type="dxa"/>
            <w:tcBorders>
              <w:top w:val="single" w:sz="4" w:space="0" w:color="auto"/>
              <w:left w:val="single" w:sz="4" w:space="0" w:color="auto"/>
              <w:bottom w:val="single" w:sz="4" w:space="0" w:color="auto"/>
              <w:right w:val="single" w:sz="4" w:space="0" w:color="auto"/>
            </w:tcBorders>
            <w:hideMark/>
          </w:tcPr>
          <w:p w14:paraId="37E49879" w14:textId="77777777" w:rsidR="007D1827" w:rsidRDefault="007D182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Ilość dzieci uczęszczających</w:t>
            </w:r>
          </w:p>
        </w:tc>
      </w:tr>
      <w:tr w:rsidR="007D1827" w14:paraId="61F4D885"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1BBE3DAA"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479" w:type="dxa"/>
            <w:tcBorders>
              <w:top w:val="single" w:sz="4" w:space="0" w:color="auto"/>
              <w:left w:val="single" w:sz="4" w:space="0" w:color="auto"/>
              <w:bottom w:val="single" w:sz="4" w:space="0" w:color="auto"/>
              <w:right w:val="single" w:sz="4" w:space="0" w:color="auto"/>
            </w:tcBorders>
            <w:hideMark/>
          </w:tcPr>
          <w:p w14:paraId="6C507002"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w:t>
            </w:r>
          </w:p>
        </w:tc>
        <w:tc>
          <w:tcPr>
            <w:tcW w:w="3021" w:type="dxa"/>
            <w:tcBorders>
              <w:top w:val="single" w:sz="4" w:space="0" w:color="auto"/>
              <w:left w:val="single" w:sz="4" w:space="0" w:color="auto"/>
              <w:bottom w:val="single" w:sz="4" w:space="0" w:color="auto"/>
              <w:right w:val="single" w:sz="4" w:space="0" w:color="auto"/>
            </w:tcBorders>
            <w:hideMark/>
          </w:tcPr>
          <w:p w14:paraId="64E5E0FB" w14:textId="0AF1EB63" w:rsidR="007D1827" w:rsidRDefault="00D11E35">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7D1827" w14:paraId="00CB0329"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2F00A7B1" w14:textId="5DDCA2F4"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472DEAEC" w14:textId="0530F5B9"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szkoła branżowa </w:t>
            </w:r>
            <w:r w:rsidR="00AF24CC">
              <w:rPr>
                <w:rFonts w:ascii="Times New Roman" w:eastAsia="Times New Roman" w:hAnsi="Times New Roman" w:cs="Times New Roman"/>
                <w:sz w:val="24"/>
                <w:szCs w:val="24"/>
              </w:rPr>
              <w:t xml:space="preserve">I stopnia </w:t>
            </w:r>
            <w:r>
              <w:rPr>
                <w:rFonts w:ascii="Times New Roman" w:eastAsia="Times New Roman" w:hAnsi="Times New Roman" w:cs="Times New Roman"/>
                <w:sz w:val="24"/>
                <w:szCs w:val="24"/>
              </w:rPr>
              <w:t>specjalna</w:t>
            </w:r>
          </w:p>
        </w:tc>
        <w:tc>
          <w:tcPr>
            <w:tcW w:w="3021" w:type="dxa"/>
            <w:tcBorders>
              <w:top w:val="single" w:sz="4" w:space="0" w:color="auto"/>
              <w:left w:val="single" w:sz="4" w:space="0" w:color="auto"/>
              <w:bottom w:val="single" w:sz="4" w:space="0" w:color="auto"/>
              <w:right w:val="single" w:sz="4" w:space="0" w:color="auto"/>
            </w:tcBorders>
            <w:hideMark/>
          </w:tcPr>
          <w:p w14:paraId="479A2D5C"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7D1827" w14:paraId="46F1D888"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0744DC1E" w14:textId="46700B2C"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77BD226B" w14:textId="7EB35636"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szkoła branżowa </w:t>
            </w:r>
            <w:r w:rsidR="00AF24CC">
              <w:rPr>
                <w:rFonts w:ascii="Times New Roman" w:eastAsia="Times New Roman" w:hAnsi="Times New Roman" w:cs="Times New Roman"/>
                <w:sz w:val="24"/>
                <w:szCs w:val="24"/>
              </w:rPr>
              <w:t>I stopnia</w:t>
            </w:r>
          </w:p>
        </w:tc>
        <w:tc>
          <w:tcPr>
            <w:tcW w:w="3021" w:type="dxa"/>
            <w:tcBorders>
              <w:top w:val="single" w:sz="4" w:space="0" w:color="auto"/>
              <w:left w:val="single" w:sz="4" w:space="0" w:color="auto"/>
              <w:bottom w:val="single" w:sz="4" w:space="0" w:color="auto"/>
              <w:right w:val="single" w:sz="4" w:space="0" w:color="auto"/>
            </w:tcBorders>
            <w:hideMark/>
          </w:tcPr>
          <w:p w14:paraId="2DDE5F11" w14:textId="0FF3BF19" w:rsidR="007D1827" w:rsidRDefault="00D11E35">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r>
      <w:tr w:rsidR="007D1827" w14:paraId="30DB11C9"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470CAC94" w14:textId="1130C846"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4C457511"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technikum</w:t>
            </w:r>
          </w:p>
        </w:tc>
        <w:tc>
          <w:tcPr>
            <w:tcW w:w="3021" w:type="dxa"/>
            <w:tcBorders>
              <w:top w:val="single" w:sz="4" w:space="0" w:color="auto"/>
              <w:left w:val="single" w:sz="4" w:space="0" w:color="auto"/>
              <w:bottom w:val="single" w:sz="4" w:space="0" w:color="auto"/>
              <w:right w:val="single" w:sz="4" w:space="0" w:color="auto"/>
            </w:tcBorders>
            <w:hideMark/>
          </w:tcPr>
          <w:p w14:paraId="1FA8FC12" w14:textId="5FB8BA99" w:rsidR="007D1827" w:rsidRDefault="00D11E35">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D11E35" w14:paraId="1FE873F6" w14:textId="77777777" w:rsidTr="007D1827">
        <w:tc>
          <w:tcPr>
            <w:tcW w:w="562" w:type="dxa"/>
            <w:tcBorders>
              <w:top w:val="single" w:sz="4" w:space="0" w:color="auto"/>
              <w:left w:val="single" w:sz="4" w:space="0" w:color="auto"/>
              <w:bottom w:val="single" w:sz="4" w:space="0" w:color="auto"/>
              <w:right w:val="single" w:sz="4" w:space="0" w:color="auto"/>
            </w:tcBorders>
          </w:tcPr>
          <w:p w14:paraId="22627EF0" w14:textId="1EBC8D70" w:rsidR="00D11E35"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00D11E35">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tcPr>
          <w:p w14:paraId="37AC8F16" w14:textId="20127AEE" w:rsidR="00D11E35" w:rsidRDefault="00D11E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liceum ogólnokształcące</w:t>
            </w:r>
          </w:p>
        </w:tc>
        <w:tc>
          <w:tcPr>
            <w:tcW w:w="3021" w:type="dxa"/>
            <w:tcBorders>
              <w:top w:val="single" w:sz="4" w:space="0" w:color="auto"/>
              <w:left w:val="single" w:sz="4" w:space="0" w:color="auto"/>
              <w:bottom w:val="single" w:sz="4" w:space="0" w:color="auto"/>
              <w:right w:val="single" w:sz="4" w:space="0" w:color="auto"/>
            </w:tcBorders>
          </w:tcPr>
          <w:p w14:paraId="71FA06EC" w14:textId="0002B317" w:rsidR="00D11E35" w:rsidRDefault="00D11E35">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7D1827" w14:paraId="3758346B"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5F461E4A" w14:textId="618AF8F1"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6</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2004E7A8" w14:textId="77777777" w:rsidR="007D1827" w:rsidRDefault="007D182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podstawowa specjalna na terenie Młodzieżowego Ośrodka Socjoterapii w Szerzawach</w:t>
            </w:r>
          </w:p>
        </w:tc>
        <w:tc>
          <w:tcPr>
            <w:tcW w:w="3021" w:type="dxa"/>
            <w:tcBorders>
              <w:top w:val="single" w:sz="4" w:space="0" w:color="auto"/>
              <w:left w:val="single" w:sz="4" w:space="0" w:color="auto"/>
              <w:bottom w:val="single" w:sz="4" w:space="0" w:color="auto"/>
              <w:right w:val="single" w:sz="4" w:space="0" w:color="auto"/>
            </w:tcBorders>
            <w:hideMark/>
          </w:tcPr>
          <w:p w14:paraId="7737EBA6"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7D1827" w14:paraId="607D436C" w14:textId="77777777" w:rsidTr="007D1827">
        <w:tc>
          <w:tcPr>
            <w:tcW w:w="562" w:type="dxa"/>
            <w:tcBorders>
              <w:top w:val="single" w:sz="4" w:space="0" w:color="auto"/>
              <w:left w:val="single" w:sz="4" w:space="0" w:color="auto"/>
              <w:bottom w:val="single" w:sz="4" w:space="0" w:color="auto"/>
              <w:right w:val="single" w:sz="4" w:space="0" w:color="auto"/>
            </w:tcBorders>
            <w:hideMark/>
          </w:tcPr>
          <w:p w14:paraId="4DDFC31D" w14:textId="794B2F69" w:rsidR="007D1827"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7</w:t>
            </w:r>
            <w:r w:rsidR="007D1827">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14:paraId="1C4D0C00" w14:textId="47BC2E2F" w:rsidR="007D1827" w:rsidRDefault="00AF24C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D1827">
              <w:rPr>
                <w:rFonts w:ascii="Times New Roman" w:eastAsia="Times New Roman" w:hAnsi="Times New Roman" w:cs="Times New Roman"/>
                <w:sz w:val="24"/>
                <w:szCs w:val="24"/>
              </w:rPr>
              <w:t xml:space="preserve">zkoła branżowa specjalna na terenie Młodzieżowego Ośrodka Wychowawczego w </w:t>
            </w:r>
            <w:r w:rsidR="00D11E35">
              <w:rPr>
                <w:rFonts w:ascii="Times New Roman" w:eastAsia="Times New Roman" w:hAnsi="Times New Roman" w:cs="Times New Roman"/>
                <w:sz w:val="24"/>
                <w:szCs w:val="24"/>
              </w:rPr>
              <w:t>Węgrzynowie</w:t>
            </w:r>
          </w:p>
        </w:tc>
        <w:tc>
          <w:tcPr>
            <w:tcW w:w="3021" w:type="dxa"/>
            <w:tcBorders>
              <w:top w:val="single" w:sz="4" w:space="0" w:color="auto"/>
              <w:left w:val="single" w:sz="4" w:space="0" w:color="auto"/>
              <w:bottom w:val="single" w:sz="4" w:space="0" w:color="auto"/>
              <w:right w:val="single" w:sz="4" w:space="0" w:color="auto"/>
            </w:tcBorders>
            <w:hideMark/>
          </w:tcPr>
          <w:p w14:paraId="52D21505" w14:textId="77777777" w:rsidR="007D1827" w:rsidRDefault="007D1827">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AF24CC" w14:paraId="65675244" w14:textId="77777777" w:rsidTr="007D1827">
        <w:tc>
          <w:tcPr>
            <w:tcW w:w="562" w:type="dxa"/>
            <w:tcBorders>
              <w:top w:val="single" w:sz="4" w:space="0" w:color="auto"/>
              <w:left w:val="single" w:sz="4" w:space="0" w:color="auto"/>
              <w:bottom w:val="single" w:sz="4" w:space="0" w:color="auto"/>
              <w:right w:val="single" w:sz="4" w:space="0" w:color="auto"/>
            </w:tcBorders>
          </w:tcPr>
          <w:p w14:paraId="5BD24B88" w14:textId="039B4435" w:rsidR="00AF24CC"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5479" w:type="dxa"/>
            <w:tcBorders>
              <w:top w:val="single" w:sz="4" w:space="0" w:color="auto"/>
              <w:left w:val="single" w:sz="4" w:space="0" w:color="auto"/>
              <w:bottom w:val="single" w:sz="4" w:space="0" w:color="auto"/>
              <w:right w:val="single" w:sz="4" w:space="0" w:color="auto"/>
            </w:tcBorders>
          </w:tcPr>
          <w:p w14:paraId="2DA88A0E" w14:textId="76F52051" w:rsidR="00AF24CC" w:rsidRDefault="00AF24C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podstawowa na terenie Okręgowego Ośrodka Wychowawczego w Koszalinie</w:t>
            </w:r>
          </w:p>
        </w:tc>
        <w:tc>
          <w:tcPr>
            <w:tcW w:w="3021" w:type="dxa"/>
            <w:tcBorders>
              <w:top w:val="single" w:sz="4" w:space="0" w:color="auto"/>
              <w:left w:val="single" w:sz="4" w:space="0" w:color="auto"/>
              <w:bottom w:val="single" w:sz="4" w:space="0" w:color="auto"/>
              <w:right w:val="single" w:sz="4" w:space="0" w:color="auto"/>
            </w:tcBorders>
          </w:tcPr>
          <w:p w14:paraId="35C51946" w14:textId="34E5B671" w:rsidR="00AF24CC"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AF24CC" w14:paraId="0A6245F5" w14:textId="77777777" w:rsidTr="007D1827">
        <w:tc>
          <w:tcPr>
            <w:tcW w:w="562" w:type="dxa"/>
            <w:tcBorders>
              <w:top w:val="single" w:sz="4" w:space="0" w:color="auto"/>
              <w:left w:val="single" w:sz="4" w:space="0" w:color="auto"/>
              <w:bottom w:val="single" w:sz="4" w:space="0" w:color="auto"/>
              <w:right w:val="single" w:sz="4" w:space="0" w:color="auto"/>
            </w:tcBorders>
          </w:tcPr>
          <w:p w14:paraId="2D6F8911" w14:textId="1FE9E165" w:rsidR="00AF24CC"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5479" w:type="dxa"/>
            <w:tcBorders>
              <w:top w:val="single" w:sz="4" w:space="0" w:color="auto"/>
              <w:left w:val="single" w:sz="4" w:space="0" w:color="auto"/>
              <w:bottom w:val="single" w:sz="4" w:space="0" w:color="auto"/>
              <w:right w:val="single" w:sz="4" w:space="0" w:color="auto"/>
            </w:tcBorders>
          </w:tcPr>
          <w:p w14:paraId="2AEA0C39" w14:textId="57F862A9" w:rsidR="00AF24CC" w:rsidRDefault="00AF24C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Szkoła branżowa I stopnia na terenie Okręgowego Ośrodka Wychowawczego w Laskowcu</w:t>
            </w:r>
          </w:p>
        </w:tc>
        <w:tc>
          <w:tcPr>
            <w:tcW w:w="3021" w:type="dxa"/>
            <w:tcBorders>
              <w:top w:val="single" w:sz="4" w:space="0" w:color="auto"/>
              <w:left w:val="single" w:sz="4" w:space="0" w:color="auto"/>
              <w:bottom w:val="single" w:sz="4" w:space="0" w:color="auto"/>
              <w:right w:val="single" w:sz="4" w:space="0" w:color="auto"/>
            </w:tcBorders>
          </w:tcPr>
          <w:p w14:paraId="6FE39F46" w14:textId="6EEDD0E6" w:rsidR="00AF24CC" w:rsidRDefault="00AF24CC">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bl>
    <w:p w14:paraId="40906192" w14:textId="77777777" w:rsidR="007D1827" w:rsidRDefault="007D1827" w:rsidP="007D1827">
      <w:pPr>
        <w:spacing w:line="360" w:lineRule="auto"/>
        <w:jc w:val="both"/>
        <w:rPr>
          <w:rFonts w:ascii="Times New Roman" w:eastAsia="Times New Roman" w:hAnsi="Times New Roman" w:cs="Times New Roman"/>
          <w:sz w:val="24"/>
          <w:szCs w:val="24"/>
        </w:rPr>
      </w:pPr>
    </w:p>
    <w:p w14:paraId="7DFC07FC" w14:textId="4938E481" w:rsidR="007D1827" w:rsidRDefault="007D1827" w:rsidP="007D18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roku szkolnym 202</w:t>
      </w:r>
      <w:r w:rsidR="00E101BC">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E101B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E61661">
        <w:rPr>
          <w:rFonts w:ascii="Times New Roman" w:eastAsia="Times New Roman" w:hAnsi="Times New Roman" w:cs="Times New Roman"/>
          <w:sz w:val="24"/>
          <w:szCs w:val="24"/>
        </w:rPr>
        <w:t>1</w:t>
      </w:r>
      <w:r w:rsidR="00E101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wychowan</w:t>
      </w:r>
      <w:r w:rsidR="00E61661">
        <w:rPr>
          <w:rFonts w:ascii="Times New Roman" w:eastAsia="Times New Roman" w:hAnsi="Times New Roman" w:cs="Times New Roman"/>
          <w:sz w:val="24"/>
          <w:szCs w:val="24"/>
        </w:rPr>
        <w:t>ek</w:t>
      </w:r>
      <w:r>
        <w:rPr>
          <w:rFonts w:ascii="Times New Roman" w:eastAsia="Times New Roman" w:hAnsi="Times New Roman" w:cs="Times New Roman"/>
          <w:sz w:val="24"/>
          <w:szCs w:val="24"/>
        </w:rPr>
        <w:t xml:space="preserve"> Placówki </w:t>
      </w:r>
      <w:r w:rsidR="00E61661">
        <w:rPr>
          <w:rFonts w:ascii="Times New Roman" w:eastAsia="Times New Roman" w:hAnsi="Times New Roman" w:cs="Times New Roman"/>
          <w:sz w:val="24"/>
          <w:szCs w:val="24"/>
        </w:rPr>
        <w:t xml:space="preserve">nie </w:t>
      </w:r>
      <w:r>
        <w:rPr>
          <w:rFonts w:ascii="Times New Roman" w:eastAsia="Times New Roman" w:hAnsi="Times New Roman" w:cs="Times New Roman"/>
          <w:sz w:val="24"/>
          <w:szCs w:val="24"/>
        </w:rPr>
        <w:t>uzyska</w:t>
      </w:r>
      <w:r w:rsidR="00E101BC">
        <w:rPr>
          <w:rFonts w:ascii="Times New Roman" w:eastAsia="Times New Roman" w:hAnsi="Times New Roman" w:cs="Times New Roman"/>
          <w:sz w:val="24"/>
          <w:szCs w:val="24"/>
        </w:rPr>
        <w:t>ł</w:t>
      </w:r>
      <w:r>
        <w:rPr>
          <w:rFonts w:ascii="Times New Roman" w:eastAsia="Times New Roman" w:hAnsi="Times New Roman" w:cs="Times New Roman"/>
          <w:sz w:val="24"/>
          <w:szCs w:val="24"/>
        </w:rPr>
        <w:t xml:space="preserve"> promocj</w:t>
      </w:r>
      <w:r w:rsidR="00E6166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do następnej klasy.</w:t>
      </w:r>
    </w:p>
    <w:p w14:paraId="48CB489B" w14:textId="77777777" w:rsidR="007D1827" w:rsidRDefault="007D1827" w:rsidP="007D1827">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Każde dziecko od momentu przybycia do Placówki traktowane było indywidualnie i podmiotowo. Otoczone było atmosferą pełną życzliwości i szczególnej opieki. W celu zapewnienia prawidłowego rozwoju psychofizycznego, wychowawcy organizowali dzieciom szereg zajęć ogólnorozwojowych. Wychowawca kierujący indywidualnym procesem wychowawczym opracowywał i realizował wspólnie ze specjalistami oraz przy współpracy asystenta rodziny Plan Pomocy Dziecku oraz prowadził kartę pobytu. W zależności od zmieniającej się sytuacji dziecka dokonywał Modyfikacji Planu Pomocy.</w:t>
      </w:r>
    </w:p>
    <w:p w14:paraId="39AD381A" w14:textId="77777777" w:rsidR="007D1827" w:rsidRDefault="007D1827" w:rsidP="007D1827">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 xml:space="preserve">W Placówce funkcjonował Zespół ds. Okresowej Oceny Sytuacji Dziecka. W okresie sprawozdawczym odbyły się dwa posiedzenia Zespołu, podczas których dokonano analizy zasadności pobytu dzieci w instytucjonalnej pieczy zastępczej oraz sformułowano wnioski dotyczące dalszych oddziaływań względem dziecka i rodziny. </w:t>
      </w:r>
    </w:p>
    <w:p w14:paraId="454E1676" w14:textId="28870711" w:rsidR="007D1827" w:rsidRDefault="007D1827" w:rsidP="007D1827">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W trakcie trwania roku szkolnego wychowankowie realizowali naukę stacjonarnie na terenie szk</w:t>
      </w:r>
      <w:r w:rsidR="00523A85">
        <w:rPr>
          <w:rFonts w:ascii="Times New Roman" w:eastAsia="Times New Roman" w:hAnsi="Times New Roman" w:cs="Times New Roman"/>
          <w:color w:val="000000" w:themeColor="text1"/>
          <w:sz w:val="24"/>
          <w:szCs w:val="24"/>
        </w:rPr>
        <w:t>ół</w:t>
      </w:r>
      <w:r>
        <w:rPr>
          <w:rFonts w:ascii="Times New Roman" w:eastAsia="Times New Roman" w:hAnsi="Times New Roman" w:cs="Times New Roman"/>
          <w:color w:val="000000" w:themeColor="text1"/>
          <w:sz w:val="24"/>
          <w:szCs w:val="24"/>
        </w:rPr>
        <w:t xml:space="preserve">. Wychowawcy udzielali pomocy podczas nauki </w:t>
      </w:r>
      <w:r w:rsidR="00523A85">
        <w:rPr>
          <w:rFonts w:ascii="Times New Roman" w:eastAsia="Times New Roman" w:hAnsi="Times New Roman" w:cs="Times New Roman"/>
          <w:color w:val="000000" w:themeColor="text1"/>
          <w:sz w:val="24"/>
          <w:szCs w:val="24"/>
        </w:rPr>
        <w:t>własnej, d</w:t>
      </w:r>
      <w:r>
        <w:rPr>
          <w:rFonts w:ascii="Times New Roman" w:eastAsia="Times New Roman" w:hAnsi="Times New Roman" w:cs="Times New Roman"/>
          <w:color w:val="000000" w:themeColor="text1"/>
          <w:sz w:val="24"/>
          <w:szCs w:val="24"/>
        </w:rPr>
        <w:t xml:space="preserve">ostosowywali swoją pomoc i wsparcie do możliwości edukacyjnych i rozwojowych dzieci. </w:t>
      </w:r>
      <w:r w:rsidR="00E03968">
        <w:rPr>
          <w:rFonts w:ascii="Times New Roman" w:eastAsia="Times New Roman" w:hAnsi="Times New Roman" w:cs="Times New Roman"/>
          <w:color w:val="000000" w:themeColor="text1"/>
          <w:sz w:val="24"/>
          <w:szCs w:val="24"/>
        </w:rPr>
        <w:t>Z</w:t>
      </w:r>
      <w:r>
        <w:rPr>
          <w:rFonts w:ascii="Times New Roman" w:eastAsia="Times New Roman" w:hAnsi="Times New Roman" w:cs="Times New Roman"/>
          <w:color w:val="000000" w:themeColor="text1"/>
          <w:sz w:val="24"/>
          <w:szCs w:val="24"/>
        </w:rPr>
        <w:t xml:space="preserve">wracano szczególną uwagę na właściwą realizację obowiązku szkolnego przez dzieci, motywowano je do systematycznej pracy a także nadrabiano zaległości dydaktyczne. </w:t>
      </w:r>
      <w:r>
        <w:rPr>
          <w:rFonts w:ascii="Times New Roman" w:eastAsia="Times New Roman" w:hAnsi="Times New Roman" w:cs="Times New Roman"/>
          <w:sz w:val="24"/>
          <w:szCs w:val="24"/>
        </w:rPr>
        <w:t xml:space="preserve">Systematycznie była utrzymywana współpraca wychowawców z pracownikami szkół w zakresie funkcjonowania wychowanków w roli ucznia, osiągnięć szkolnych. Na bieżąco utrzymywano kontakt z nauczycielami i wychowawcami klas. Wychowawcy utrzymywali również kontakty z pracodawcami, u których dzieci odbywały praktyczną naukę zawodu w celu monitorowania funkcjonowania podczas praktyk. </w:t>
      </w:r>
    </w:p>
    <w:p w14:paraId="5FC07E9D" w14:textId="7F4D9067" w:rsidR="007D1827" w:rsidRDefault="007D1827" w:rsidP="007D1827">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Oddziaływania </w:t>
      </w:r>
      <w:proofErr w:type="spellStart"/>
      <w:r>
        <w:rPr>
          <w:rFonts w:ascii="Times New Roman" w:eastAsia="Times New Roman" w:hAnsi="Times New Roman" w:cs="Times New Roman"/>
          <w:sz w:val="24"/>
          <w:szCs w:val="24"/>
        </w:rPr>
        <w:t>dydaktyczno</w:t>
      </w:r>
      <w:proofErr w:type="spellEnd"/>
      <w:r>
        <w:rPr>
          <w:rFonts w:ascii="Times New Roman" w:eastAsia="Times New Roman" w:hAnsi="Times New Roman" w:cs="Times New Roman"/>
          <w:sz w:val="24"/>
          <w:szCs w:val="24"/>
        </w:rPr>
        <w:t xml:space="preserve"> – wychowawcze oraz opiekuńcze prowadzone były zgodn</w:t>
      </w:r>
      <w:r w:rsidR="001279E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e z opracowywanymi planami </w:t>
      </w:r>
      <w:r w:rsidR="00523A85">
        <w:rPr>
          <w:rFonts w:ascii="Times New Roman" w:eastAsia="Times New Roman" w:hAnsi="Times New Roman" w:cs="Times New Roman"/>
          <w:sz w:val="24"/>
          <w:szCs w:val="24"/>
        </w:rPr>
        <w:t>pomocy</w:t>
      </w:r>
      <w:r>
        <w:rPr>
          <w:rFonts w:ascii="Times New Roman" w:eastAsia="Times New Roman" w:hAnsi="Times New Roman" w:cs="Times New Roman"/>
          <w:sz w:val="24"/>
          <w:szCs w:val="24"/>
        </w:rPr>
        <w:t xml:space="preserve">, skupiały się na pracy indywidualnej z dzieckiem, ale także na pracy z grupą wychowawczą. Wychowawcy podejmowali działania zmierzające do zniwelowania braków w opiece rodzinnej i funkcjonowaniu społecznym dzieci. Przeprowadzali liczne rozmowy wychowawcze, wychowawczo – dyscyplinujące oraz wspierające, podczas których omawiano problemy szkolne, rodzinne, rówieśnicze, poruszano kwestię prawidłowego funkcjonowania i przestrzegania norm społecznych, brania odpowiedzialności za swoje zachowanie, uzależnień, zdrowego stylu życia. Wychowawcy ściśle współpracowali ze sobą, ze starszym wychowawcą koordynatorem oraz specjalistami, podejmując tym samym kompleksowe działania wobec dzieci. W swoich działaniach korzystali z różnorodnych metod pracy podejmując tym samym kompleksowe i wieloaspektowe oddziaływania na poszczególnych wychowanków. </w:t>
      </w:r>
    </w:p>
    <w:p w14:paraId="3D2A6F50" w14:textId="11A9154E" w:rsidR="007D1827" w:rsidRPr="002929F0" w:rsidRDefault="007D1827" w:rsidP="002929F0">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Dzieci oprócz opieki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pedagogicznej na terenie Placówki brały udział także w zajęciach specjalistycznych w szkołach, takich jak: </w:t>
      </w:r>
      <w:proofErr w:type="spellStart"/>
      <w:r>
        <w:rPr>
          <w:rFonts w:ascii="Times New Roman" w:eastAsia="Times New Roman" w:hAnsi="Times New Roman" w:cs="Times New Roman"/>
          <w:sz w:val="24"/>
          <w:szCs w:val="24"/>
        </w:rPr>
        <w:t>korekcyjno</w:t>
      </w:r>
      <w:proofErr w:type="spellEnd"/>
      <w:r>
        <w:rPr>
          <w:rFonts w:ascii="Times New Roman" w:eastAsia="Times New Roman" w:hAnsi="Times New Roman" w:cs="Times New Roman"/>
          <w:sz w:val="24"/>
          <w:szCs w:val="24"/>
        </w:rPr>
        <w:t xml:space="preserve"> – kompensacyjne, zajęcia rewalidacyjne, zajęcia logopedyczne, zajęcia </w:t>
      </w:r>
      <w:proofErr w:type="spellStart"/>
      <w:r>
        <w:rPr>
          <w:rFonts w:ascii="Times New Roman" w:eastAsia="Times New Roman" w:hAnsi="Times New Roman" w:cs="Times New Roman"/>
          <w:sz w:val="24"/>
          <w:szCs w:val="24"/>
        </w:rPr>
        <w:t>dydaktyczno</w:t>
      </w:r>
      <w:proofErr w:type="spellEnd"/>
      <w:r>
        <w:rPr>
          <w:rFonts w:ascii="Times New Roman" w:eastAsia="Times New Roman" w:hAnsi="Times New Roman" w:cs="Times New Roman"/>
          <w:sz w:val="24"/>
          <w:szCs w:val="24"/>
        </w:rPr>
        <w:t xml:space="preserve"> – wyrównawcze, zajęcia z psychologiem i pedagogiem. Ponadto wychowankowie brali udział w zajęciach </w:t>
      </w:r>
      <w:r w:rsidR="00BE7FC0">
        <w:rPr>
          <w:rFonts w:ascii="Times New Roman" w:eastAsia="Times New Roman" w:hAnsi="Times New Roman" w:cs="Times New Roman"/>
          <w:sz w:val="24"/>
          <w:szCs w:val="24"/>
        </w:rPr>
        <w:t>wyrównawczych z języka polskiego i matematyki organizowanych przez Stowarzyszenie KOMPAS</w:t>
      </w:r>
      <w:r>
        <w:rPr>
          <w:rFonts w:ascii="Times New Roman" w:eastAsia="Times New Roman" w:hAnsi="Times New Roman" w:cs="Times New Roman"/>
          <w:sz w:val="24"/>
          <w:szCs w:val="24"/>
        </w:rPr>
        <w:t xml:space="preserve">, </w:t>
      </w:r>
      <w:r w:rsidR="00BE7FC0">
        <w:rPr>
          <w:rFonts w:ascii="Times New Roman" w:eastAsia="Times New Roman" w:hAnsi="Times New Roman" w:cs="Times New Roman"/>
          <w:sz w:val="24"/>
          <w:szCs w:val="24"/>
        </w:rPr>
        <w:t>programie profilaktyczny</w:t>
      </w:r>
      <w:r w:rsidR="002929F0">
        <w:rPr>
          <w:rFonts w:ascii="Times New Roman" w:eastAsia="Times New Roman" w:hAnsi="Times New Roman" w:cs="Times New Roman"/>
          <w:sz w:val="24"/>
          <w:szCs w:val="24"/>
        </w:rPr>
        <w:t>m</w:t>
      </w:r>
      <w:r w:rsidR="00BE7FC0">
        <w:rPr>
          <w:rFonts w:ascii="Times New Roman" w:eastAsia="Times New Roman" w:hAnsi="Times New Roman" w:cs="Times New Roman"/>
          <w:sz w:val="24"/>
          <w:szCs w:val="24"/>
        </w:rPr>
        <w:t xml:space="preserve"> Fred </w:t>
      </w:r>
      <w:proofErr w:type="spellStart"/>
      <w:r w:rsidR="00BE7FC0">
        <w:rPr>
          <w:rFonts w:ascii="Times New Roman" w:eastAsia="Times New Roman" w:hAnsi="Times New Roman" w:cs="Times New Roman"/>
          <w:sz w:val="24"/>
          <w:szCs w:val="24"/>
        </w:rPr>
        <w:t>GoesNet</w:t>
      </w:r>
      <w:proofErr w:type="spellEnd"/>
      <w:r w:rsidR="00BE7FC0">
        <w:rPr>
          <w:rFonts w:ascii="Times New Roman" w:eastAsia="Times New Roman" w:hAnsi="Times New Roman" w:cs="Times New Roman"/>
          <w:sz w:val="24"/>
          <w:szCs w:val="24"/>
        </w:rPr>
        <w:t>, programie dla usamodzielnianych wychowanków organizowanym przez Fundacj</w:t>
      </w:r>
      <w:r w:rsidR="002929F0">
        <w:rPr>
          <w:rFonts w:ascii="Times New Roman" w:eastAsia="Times New Roman" w:hAnsi="Times New Roman" w:cs="Times New Roman"/>
          <w:sz w:val="24"/>
          <w:szCs w:val="24"/>
        </w:rPr>
        <w:t>ę</w:t>
      </w:r>
      <w:r w:rsidR="00BE7FC0">
        <w:rPr>
          <w:rFonts w:ascii="Times New Roman" w:eastAsia="Times New Roman" w:hAnsi="Times New Roman" w:cs="Times New Roman"/>
          <w:sz w:val="24"/>
          <w:szCs w:val="24"/>
        </w:rPr>
        <w:t xml:space="preserve"> Robinsona Crusoe</w:t>
      </w:r>
      <w:r w:rsidR="002929F0">
        <w:rPr>
          <w:rFonts w:ascii="Times New Roman" w:eastAsia="Times New Roman" w:hAnsi="Times New Roman" w:cs="Times New Roman"/>
          <w:sz w:val="24"/>
          <w:szCs w:val="24"/>
        </w:rPr>
        <w:t xml:space="preserve"> a także programie „ Zdrowie na talerzu”. </w:t>
      </w:r>
      <w:r>
        <w:rPr>
          <w:rFonts w:ascii="Times New Roman" w:hAnsi="Times New Roman" w:cs="Times New Roman"/>
          <w:sz w:val="24"/>
          <w:szCs w:val="24"/>
        </w:rPr>
        <w:t xml:space="preserve"> </w:t>
      </w:r>
    </w:p>
    <w:p w14:paraId="1FFD1F7D" w14:textId="77777777" w:rsidR="007D1827" w:rsidRDefault="007D1827" w:rsidP="007D1827">
      <w:pPr>
        <w:pStyle w:val="NormalnyWeb"/>
        <w:spacing w:before="0" w:beforeAutospacing="0" w:after="0" w:line="360" w:lineRule="auto"/>
        <w:ind w:firstLine="360"/>
        <w:jc w:val="both"/>
      </w:pPr>
      <w:r>
        <w:lastRenderedPageBreak/>
        <w:t>W okresie sprawozdawczym na terenie Placówki zorganizowano wiele spotkań i imprez okolicznościowych m.in.:</w:t>
      </w:r>
    </w:p>
    <w:p w14:paraId="4CADC691" w14:textId="77777777" w:rsidR="007D1827" w:rsidRDefault="007D1827"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zabawa walentynkowa, mikołajkowa, andrzejkowa, </w:t>
      </w:r>
    </w:p>
    <w:p w14:paraId="41A77F71" w14:textId="77777777" w:rsidR="007D1827" w:rsidRDefault="007D1827"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obchody Dnia Chłopaka, Dnia Kobiet, Światowego Dnia Sprzeciwu Wobec Bicia Dzieci, Międzynarodowego Dnia Dziecka, </w:t>
      </w:r>
    </w:p>
    <w:p w14:paraId="51D0F8ED" w14:textId="77777777" w:rsidR="007D1827" w:rsidRDefault="007D1827"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obchody Kalendarza Świąt Nietypowych,</w:t>
      </w:r>
    </w:p>
    <w:p w14:paraId="37FD0FDE" w14:textId="71F0549D" w:rsidR="007D1827" w:rsidRDefault="007D1827" w:rsidP="005B424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starszej grupy wychowanków organizowano” Kino Nocnych Marków”,</w:t>
      </w:r>
    </w:p>
    <w:p w14:paraId="2BEAF283" w14:textId="3926561A" w:rsidR="002929F0" w:rsidRDefault="002929F0" w:rsidP="005B424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spotkanie z Krzysztofem Hołowczycem, </w:t>
      </w:r>
    </w:p>
    <w:p w14:paraId="0EC1F738" w14:textId="2505B6F8" w:rsidR="002929F0" w:rsidRPr="005B4244" w:rsidRDefault="002929F0" w:rsidP="005B424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zajęcia </w:t>
      </w:r>
      <w:proofErr w:type="spellStart"/>
      <w:r>
        <w:rPr>
          <w:rFonts w:ascii="Times New Roman" w:eastAsia="Times New Roman" w:hAnsi="Times New Roman" w:cs="Times New Roman"/>
          <w:sz w:val="24"/>
          <w:szCs w:val="24"/>
        </w:rPr>
        <w:t>artystyczno</w:t>
      </w:r>
      <w:proofErr w:type="spellEnd"/>
      <w:r>
        <w:rPr>
          <w:rFonts w:ascii="Times New Roman" w:eastAsia="Times New Roman" w:hAnsi="Times New Roman" w:cs="Times New Roman"/>
          <w:sz w:val="24"/>
          <w:szCs w:val="24"/>
        </w:rPr>
        <w:t xml:space="preserve"> – kreatywne z Fundacj</w:t>
      </w:r>
      <w:r w:rsidR="00523A85">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Castorama</w:t>
      </w:r>
      <w:proofErr w:type="spellEnd"/>
      <w:r>
        <w:rPr>
          <w:rFonts w:ascii="Times New Roman" w:eastAsia="Times New Roman" w:hAnsi="Times New Roman" w:cs="Times New Roman"/>
          <w:sz w:val="24"/>
          <w:szCs w:val="24"/>
        </w:rPr>
        <w:t>,</w:t>
      </w:r>
    </w:p>
    <w:p w14:paraId="02567A57" w14:textId="77777777" w:rsidR="007D1827" w:rsidRDefault="007D1827" w:rsidP="007D182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uroczyste obchody urodzin dzieci przebywających w Placówce.</w:t>
      </w:r>
    </w:p>
    <w:p w14:paraId="4AA0020B" w14:textId="77777777" w:rsidR="007D1827" w:rsidRDefault="007D1827" w:rsidP="007D18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brali udział również w wyjazdach oraz spotkaniach poza terenem Placówki:</w:t>
      </w:r>
    </w:p>
    <w:p w14:paraId="777B40CD" w14:textId="5713745F" w:rsidR="007D1827" w:rsidRDefault="007D1827" w:rsidP="007D182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r w:rsidR="00D07193">
        <w:rPr>
          <w:rFonts w:ascii="Times New Roman" w:eastAsia="Times New Roman" w:hAnsi="Times New Roman" w:cs="Times New Roman"/>
          <w:sz w:val="24"/>
          <w:szCs w:val="24"/>
        </w:rPr>
        <w:t>V</w:t>
      </w:r>
      <w:r w:rsidR="00841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Mistrzostwa Polski Dzieci z Domów Dziecka organizowane przez  Stowarzyszenie „ Nadzieja na Mundial”,</w:t>
      </w:r>
    </w:p>
    <w:p w14:paraId="152EF75E" w14:textId="0ED6A0B9" w:rsidR="009375FC" w:rsidRDefault="009375FC" w:rsidP="007D182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Udział w turnieju </w:t>
      </w:r>
      <w:r w:rsidR="00341CC9">
        <w:rPr>
          <w:rFonts w:ascii="Times New Roman" w:eastAsia="Times New Roman" w:hAnsi="Times New Roman" w:cs="Times New Roman"/>
          <w:sz w:val="24"/>
          <w:szCs w:val="24"/>
        </w:rPr>
        <w:t>charytatywnym piłki nożnej „Gramy dla Jasia”</w:t>
      </w:r>
    </w:p>
    <w:p w14:paraId="2FD719C6" w14:textId="3690D1D0" w:rsidR="005B3CD7" w:rsidRPr="007415D2" w:rsidRDefault="005B3CD7" w:rsidP="007D1827">
      <w:pPr>
        <w:pStyle w:val="Akapitzlist"/>
        <w:numPr>
          <w:ilvl w:val="0"/>
          <w:numId w:val="2"/>
        </w:numPr>
        <w:spacing w:line="360" w:lineRule="auto"/>
        <w:jc w:val="both"/>
        <w:rPr>
          <w:rFonts w:ascii="Times New Roman" w:eastAsia="Times New Roman" w:hAnsi="Times New Roman" w:cs="Times New Roman"/>
          <w:sz w:val="24"/>
          <w:szCs w:val="24"/>
        </w:rPr>
      </w:pPr>
      <w:r w:rsidRPr="007415D2">
        <w:rPr>
          <w:rFonts w:ascii="Times New Roman" w:eastAsia="Times New Roman" w:hAnsi="Times New Roman" w:cs="Times New Roman"/>
          <w:sz w:val="24"/>
          <w:szCs w:val="24"/>
        </w:rPr>
        <w:t xml:space="preserve">Udział w </w:t>
      </w:r>
      <w:r w:rsidRPr="007415D2">
        <w:rPr>
          <w:rFonts w:ascii="Times New Roman" w:hAnsi="Times New Roman" w:cs="Times New Roman"/>
          <w:sz w:val="24"/>
          <w:szCs w:val="24"/>
        </w:rPr>
        <w:t>Pikniku integracyjnym pod nazwą „Akcja integracja” organizowanego przez Placówkę Opiekuńczo - Wychowawczą   w Wyszogrodzie</w:t>
      </w:r>
      <w:r w:rsidR="007415D2">
        <w:rPr>
          <w:rFonts w:ascii="Times New Roman" w:hAnsi="Times New Roman" w:cs="Times New Roman"/>
          <w:sz w:val="24"/>
          <w:szCs w:val="24"/>
        </w:rPr>
        <w:t>,</w:t>
      </w:r>
    </w:p>
    <w:p w14:paraId="4E720364" w14:textId="75E80DD1" w:rsidR="007D1827" w:rsidRDefault="007D1827" w:rsidP="007D182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Obóz sportowy- kolonie w </w:t>
      </w:r>
      <w:r w:rsidR="00841F74">
        <w:rPr>
          <w:rFonts w:ascii="Times New Roman" w:eastAsia="Times New Roman" w:hAnsi="Times New Roman" w:cs="Times New Roman"/>
          <w:sz w:val="24"/>
          <w:szCs w:val="24"/>
        </w:rPr>
        <w:t>Ogrodniki/</w:t>
      </w:r>
      <w:r>
        <w:rPr>
          <w:rFonts w:ascii="Times New Roman" w:eastAsia="Times New Roman" w:hAnsi="Times New Roman" w:cs="Times New Roman"/>
          <w:sz w:val="24"/>
          <w:szCs w:val="24"/>
        </w:rPr>
        <w:t>Milejew</w:t>
      </w:r>
      <w:r w:rsidR="00841F7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 udział wzięło </w:t>
      </w:r>
      <w:r w:rsidR="005B424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dzieci,</w:t>
      </w:r>
    </w:p>
    <w:p w14:paraId="64FEDD1B" w14:textId="77777777" w:rsidR="007D1827" w:rsidRDefault="007D1827" w:rsidP="007D1827">
      <w:pPr>
        <w:pStyle w:val="Akapitzlist"/>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wycieczki szkolne.</w:t>
      </w:r>
    </w:p>
    <w:p w14:paraId="20754787" w14:textId="2BF56F0D" w:rsidR="007D1827" w:rsidRDefault="007D1827" w:rsidP="00595F26">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Wychowawcy organizowali z uwzględnieniem wieku, możliwości oraz zainteresowań dzieci, wiele różnorodnych zajęć</w:t>
      </w:r>
      <w:r w:rsidR="00523A85">
        <w:rPr>
          <w:rFonts w:ascii="Times New Roman" w:eastAsia="Times New Roman" w:hAnsi="Times New Roman" w:cs="Times New Roman"/>
          <w:sz w:val="24"/>
          <w:szCs w:val="24"/>
        </w:rPr>
        <w:t>:</w:t>
      </w:r>
    </w:p>
    <w:p w14:paraId="4E45BD0A" w14:textId="77777777" w:rsidR="007D1827" w:rsidRDefault="007D1827" w:rsidP="007D182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rPr>
        <w:t xml:space="preserve">- </w:t>
      </w:r>
      <w:r>
        <w:rPr>
          <w:rFonts w:ascii="Times New Roman" w:eastAsia="Times New Roman" w:hAnsi="Times New Roman" w:cs="Times New Roman"/>
          <w:b/>
          <w:bCs/>
          <w:sz w:val="24"/>
          <w:szCs w:val="24"/>
        </w:rPr>
        <w:t>zajęcia kulinarne</w:t>
      </w:r>
      <w:r>
        <w:rPr>
          <w:rFonts w:ascii="Times New Roman" w:eastAsia="Times New Roman" w:hAnsi="Times New Roman" w:cs="Times New Roman"/>
          <w:bCs/>
          <w:sz w:val="24"/>
          <w:szCs w:val="24"/>
        </w:rPr>
        <w:t xml:space="preserve">, których celem było nabycie przez wychowanków praktycznych umiejętności kulinarnych niezbędnych po usamodzielnieniu się. Dzieci doskonaliły umiejętności obsługi sprzętu AGD, nakrywania do stołu, poznawały zasady zdrowego odżywiania się, sporządzały listy zakupów produktów niezbędnych do przyrządzenia zaplanowanych potraw. Uczyły się  gotować zupy, dania obiadowe, piec ciasta. Wspólnie spędzony czas pozwalał docenić pozytywne aspekty pracy w grupie, uczył współpracy, rozwijał pomysłowość i kreatywność. Zajęcia dawały możliwość pochwalenia się efektami swojej pracy przed innymi, co sprawiało dzieciom radość i satysfakcję. Dodatkowym walorem zajęć kulinarnych była domowa, ciepła atmosfera, która towarzyszyła w trakcie przygotowania smakołyków  i podczas wspólnego delektowania się nimi. </w:t>
      </w:r>
    </w:p>
    <w:p w14:paraId="64720EE8" w14:textId="77777777" w:rsidR="007D1827" w:rsidRDefault="007D1827" w:rsidP="007D182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zajęcia </w:t>
      </w:r>
      <w:proofErr w:type="spellStart"/>
      <w:r>
        <w:rPr>
          <w:rFonts w:ascii="Times New Roman" w:eastAsia="Times New Roman" w:hAnsi="Times New Roman" w:cs="Times New Roman"/>
          <w:b/>
          <w:bCs/>
          <w:sz w:val="24"/>
          <w:szCs w:val="24"/>
        </w:rPr>
        <w:t>plastyczno</w:t>
      </w:r>
      <w:proofErr w:type="spellEnd"/>
      <w:r>
        <w:rPr>
          <w:rFonts w:ascii="Times New Roman" w:eastAsia="Times New Roman" w:hAnsi="Times New Roman" w:cs="Times New Roman"/>
          <w:b/>
          <w:bCs/>
          <w:sz w:val="24"/>
          <w:szCs w:val="24"/>
        </w:rPr>
        <w:t xml:space="preserve"> – techniczne </w:t>
      </w:r>
      <w:r>
        <w:rPr>
          <w:rFonts w:ascii="Times New Roman" w:eastAsia="Times New Roman" w:hAnsi="Times New Roman" w:cs="Times New Roman"/>
          <w:sz w:val="24"/>
          <w:szCs w:val="24"/>
        </w:rPr>
        <w:t xml:space="preserve">mające na celu rozwijanie zdolności manualnych dzieci. W ramach zajęć dzieci wykonywały okolicznościowe gazetki, kartki i dekoracje świąteczne, drobne upominki i pamiątki dla osób zaprzyjaźnionych z Placówką, sponsorów i instytucji współpracujących. </w:t>
      </w:r>
    </w:p>
    <w:p w14:paraId="06B2D82A" w14:textId="77777777" w:rsidR="007D1827" w:rsidRDefault="007D1827" w:rsidP="007D18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zajęcia sportowo – rekreacyjne </w:t>
      </w:r>
      <w:r>
        <w:rPr>
          <w:rFonts w:ascii="Times New Roman" w:eastAsia="Times New Roman" w:hAnsi="Times New Roman" w:cs="Times New Roman"/>
          <w:sz w:val="24"/>
          <w:szCs w:val="24"/>
        </w:rPr>
        <w:t>mające na celu rozwijanie zainteresowań dzieci, wdrożenie dzieci do przestrzegania zasad współżycia zespołowego, kształtowanie samodyscypliny, propagowanie zasad „czystej gry” (</w:t>
      </w:r>
      <w:proofErr w:type="spellStart"/>
      <w:r>
        <w:rPr>
          <w:rFonts w:ascii="Times New Roman" w:eastAsia="Times New Roman" w:hAnsi="Times New Roman" w:cs="Times New Roman"/>
          <w:sz w:val="24"/>
          <w:szCs w:val="24"/>
        </w:rPr>
        <w:t>fairplay</w:t>
      </w:r>
      <w:proofErr w:type="spellEnd"/>
      <w:r>
        <w:rPr>
          <w:rFonts w:ascii="Times New Roman" w:eastAsia="Times New Roman" w:hAnsi="Times New Roman" w:cs="Times New Roman"/>
          <w:sz w:val="24"/>
          <w:szCs w:val="24"/>
        </w:rPr>
        <w:t>), przeciwdziałanie zjawiskom patologicznym, rozwijanie wiary we własne możliwości, rozbudzanie zainteresowań aktywnością ruchową, motywowanie do aktywności ruchowej, propagowanie aktywnego wypoczynku oraz promocję zdrowia. W ramach zajęć sportowych prowadzone były treningi drużyny piłki nożnej Sparta Płock, która reprezentowała Ośrodek podczas Mistrzostw, wyjścia na basen, ściankę wspinaczkową, wyjścia do Parku trampolin, zajęcia ruchowe na płockich obiektach sportowych.</w:t>
      </w:r>
    </w:p>
    <w:p w14:paraId="161B7CBB" w14:textId="3E77344F" w:rsidR="007D1827" w:rsidRDefault="007D1827" w:rsidP="007D182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Wychowankowie rozwijali również swoje zainteresowania na zajęciach sportowych organizowanych w szkołach w ramach szkolnych klubów sportowych, uczestniczyli w treningach sztuk walki oraz korzystali z wyjść na siłownię</w:t>
      </w:r>
      <w:r w:rsidR="007415D2">
        <w:rPr>
          <w:rFonts w:ascii="Times New Roman" w:eastAsia="Times New Roman" w:hAnsi="Times New Roman" w:cs="Times New Roman"/>
          <w:sz w:val="24"/>
          <w:szCs w:val="24"/>
        </w:rPr>
        <w:t>, basen.</w:t>
      </w:r>
    </w:p>
    <w:p w14:paraId="378CD1A0" w14:textId="77777777" w:rsidR="007D1827" w:rsidRDefault="007D1827" w:rsidP="007D18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mieli zapewnioną całodobową opiekę, zaspokajane były ich niezbędne potrzeby. Na bieżąco zapoznawani byli z regulaminami i procedurami obowiązującymi w Placówce. W codziennej pracy z dziećmi wychowawcy organizowali wiele różnorodnych zajęć dostosowanych do wieku, możliwości psychofizycznych, zainteresowań i predyspozycji dzieci. Dużą uwagę przywiązywano do wdrożenia dzieci do przestrzegania norm i zasad współżycia społecznego, zasad kultury osobistej i przygotowanie do samodzielności. Wychowawcy starali się zapewnić wychowankom poczucie bezpieczeństwa, podmiotowości, emocjonalnego wsparcia i przynależności. Czynili wszelkie starania, aby stworzyć dzieciom w Placówce warunki jak najbardziej zbliżone do atmosfery domowej.</w:t>
      </w:r>
    </w:p>
    <w:p w14:paraId="3052A9BD" w14:textId="77777777" w:rsidR="007D1827" w:rsidRDefault="007D1827" w:rsidP="007D1827">
      <w:pPr>
        <w:spacing w:line="360" w:lineRule="auto"/>
        <w:ind w:firstLine="708"/>
        <w:jc w:val="both"/>
        <w:rPr>
          <w:rFonts w:ascii="Times New Roman" w:eastAsia="Times New Roman" w:hAnsi="Times New Roman" w:cs="Times New Roman"/>
          <w:sz w:val="24"/>
          <w:szCs w:val="24"/>
        </w:rPr>
      </w:pPr>
    </w:p>
    <w:p w14:paraId="6E467D7E" w14:textId="77777777" w:rsidR="007D1827" w:rsidRDefault="007D1827" w:rsidP="007D1827">
      <w:pPr>
        <w:spacing w:line="360" w:lineRule="auto"/>
        <w:ind w:left="-680"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Sporządził: Aneta Zaborowska</w:t>
      </w:r>
    </w:p>
    <w:p w14:paraId="355DE336" w14:textId="77777777" w:rsidR="00800644" w:rsidRDefault="00800644"/>
    <w:sectPr w:rsidR="008006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9EE4" w14:textId="77777777" w:rsidR="008A4E01" w:rsidRDefault="008A4E01" w:rsidP="00E61661">
      <w:r>
        <w:separator/>
      </w:r>
    </w:p>
  </w:endnote>
  <w:endnote w:type="continuationSeparator" w:id="0">
    <w:p w14:paraId="25309BAF" w14:textId="77777777" w:rsidR="008A4E01" w:rsidRDefault="008A4E01" w:rsidP="00E6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9240"/>
      <w:docPartObj>
        <w:docPartGallery w:val="Page Numbers (Bottom of Page)"/>
        <w:docPartUnique/>
      </w:docPartObj>
    </w:sdtPr>
    <w:sdtContent>
      <w:p w14:paraId="25F3B31E" w14:textId="42E992A6" w:rsidR="00E61661" w:rsidRDefault="00E61661">
        <w:pPr>
          <w:pStyle w:val="Stopka"/>
          <w:jc w:val="center"/>
        </w:pPr>
        <w:r>
          <w:fldChar w:fldCharType="begin"/>
        </w:r>
        <w:r>
          <w:instrText>PAGE   \* MERGEFORMAT</w:instrText>
        </w:r>
        <w:r>
          <w:fldChar w:fldCharType="separate"/>
        </w:r>
        <w:r>
          <w:t>2</w:t>
        </w:r>
        <w:r>
          <w:fldChar w:fldCharType="end"/>
        </w:r>
      </w:p>
    </w:sdtContent>
  </w:sdt>
  <w:p w14:paraId="2BCC100A" w14:textId="77777777" w:rsidR="00E61661" w:rsidRDefault="00E61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A80B" w14:textId="77777777" w:rsidR="008A4E01" w:rsidRDefault="008A4E01" w:rsidP="00E61661">
      <w:r>
        <w:separator/>
      </w:r>
    </w:p>
  </w:footnote>
  <w:footnote w:type="continuationSeparator" w:id="0">
    <w:p w14:paraId="5461254E" w14:textId="77777777" w:rsidR="008A4E01" w:rsidRDefault="008A4E01" w:rsidP="00E61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4ED"/>
    <w:multiLevelType w:val="hybridMultilevel"/>
    <w:tmpl w:val="D95E7856"/>
    <w:lvl w:ilvl="0" w:tplc="08703248">
      <w:start w:val="1"/>
      <w:numFmt w:val="bullet"/>
      <w:lvlText w:val=""/>
      <w:lvlJc w:val="left"/>
      <w:pPr>
        <w:ind w:left="644" w:hanging="360"/>
      </w:pPr>
      <w:rPr>
        <w:rFonts w:ascii="Symbol" w:hAnsi="Symbol" w:hint="default"/>
        <w:sz w:val="22"/>
        <w:szCs w:val="22"/>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 w15:restartNumberingAfterBreak="0">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3423171">
    <w:abstractNumId w:val="1"/>
  </w:num>
  <w:num w:numId="2" w16cid:durableId="23593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E2"/>
    <w:rsid w:val="000E75B2"/>
    <w:rsid w:val="001279E5"/>
    <w:rsid w:val="002929F0"/>
    <w:rsid w:val="00341CC9"/>
    <w:rsid w:val="004B15D6"/>
    <w:rsid w:val="00523A85"/>
    <w:rsid w:val="00525C2E"/>
    <w:rsid w:val="00595F26"/>
    <w:rsid w:val="005B3CD7"/>
    <w:rsid w:val="005B4244"/>
    <w:rsid w:val="006A3B4D"/>
    <w:rsid w:val="006B6BAC"/>
    <w:rsid w:val="007415D2"/>
    <w:rsid w:val="007D1827"/>
    <w:rsid w:val="00800644"/>
    <w:rsid w:val="00841F74"/>
    <w:rsid w:val="008A4E01"/>
    <w:rsid w:val="009267B7"/>
    <w:rsid w:val="009375FC"/>
    <w:rsid w:val="0094627D"/>
    <w:rsid w:val="00A36FED"/>
    <w:rsid w:val="00AD4C15"/>
    <w:rsid w:val="00AE445E"/>
    <w:rsid w:val="00AF24CC"/>
    <w:rsid w:val="00B6376D"/>
    <w:rsid w:val="00BE7FC0"/>
    <w:rsid w:val="00D07193"/>
    <w:rsid w:val="00D11E35"/>
    <w:rsid w:val="00D92B43"/>
    <w:rsid w:val="00E03968"/>
    <w:rsid w:val="00E101BC"/>
    <w:rsid w:val="00E11EE2"/>
    <w:rsid w:val="00E61661"/>
    <w:rsid w:val="00EB12C1"/>
    <w:rsid w:val="00F67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2FB4"/>
  <w15:chartTrackingRefBased/>
  <w15:docId w15:val="{6A3EE76D-A1C1-4199-A5BF-A3F432D3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827"/>
    <w:pPr>
      <w:spacing w:after="0" w:line="240" w:lineRule="auto"/>
    </w:pPr>
    <w:rPr>
      <w:rFonts w:eastAsiaTheme="minorEastA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D1827"/>
    <w:pPr>
      <w:spacing w:before="100" w:beforeAutospacing="1" w:after="119"/>
    </w:pPr>
    <w:rPr>
      <w:rFonts w:ascii="Times New Roman" w:eastAsia="Times New Roman" w:hAnsi="Times New Roman" w:cs="Times New Roman"/>
      <w:sz w:val="24"/>
      <w:szCs w:val="24"/>
    </w:rPr>
  </w:style>
  <w:style w:type="paragraph" w:styleId="Akapitzlist">
    <w:name w:val="List Paragraph"/>
    <w:basedOn w:val="Normalny"/>
    <w:uiPriority w:val="34"/>
    <w:qFormat/>
    <w:rsid w:val="007D1827"/>
    <w:pPr>
      <w:ind w:left="720"/>
      <w:contextualSpacing/>
    </w:pPr>
  </w:style>
  <w:style w:type="paragraph" w:customStyle="1" w:styleId="Standard">
    <w:name w:val="Standard"/>
    <w:uiPriority w:val="99"/>
    <w:rsid w:val="007D1827"/>
    <w:pPr>
      <w:suppressAutoHyphens/>
      <w:autoSpaceDN w:val="0"/>
      <w:spacing w:after="200" w:line="276" w:lineRule="auto"/>
    </w:pPr>
    <w:rPr>
      <w:rFonts w:ascii="Calibri" w:eastAsia="SimSun" w:hAnsi="Calibri" w:cs="Tahoma"/>
      <w:kern w:val="3"/>
      <w:sz w:val="20"/>
      <w:szCs w:val="20"/>
      <w:lang w:eastAsia="pl-PL"/>
    </w:rPr>
  </w:style>
  <w:style w:type="table" w:styleId="Tabela-Siatka">
    <w:name w:val="Table Grid"/>
    <w:basedOn w:val="Standardowy"/>
    <w:uiPriority w:val="39"/>
    <w:rsid w:val="007D1827"/>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61661"/>
    <w:pPr>
      <w:tabs>
        <w:tab w:val="center" w:pos="4536"/>
        <w:tab w:val="right" w:pos="9072"/>
      </w:tabs>
    </w:pPr>
  </w:style>
  <w:style w:type="character" w:customStyle="1" w:styleId="NagwekZnak">
    <w:name w:val="Nagłówek Znak"/>
    <w:basedOn w:val="Domylnaczcionkaakapitu"/>
    <w:link w:val="Nagwek"/>
    <w:uiPriority w:val="99"/>
    <w:rsid w:val="00E61661"/>
    <w:rPr>
      <w:rFonts w:eastAsiaTheme="minorEastAsia"/>
      <w:sz w:val="20"/>
      <w:szCs w:val="20"/>
    </w:rPr>
  </w:style>
  <w:style w:type="paragraph" w:styleId="Stopka">
    <w:name w:val="footer"/>
    <w:basedOn w:val="Normalny"/>
    <w:link w:val="StopkaZnak"/>
    <w:uiPriority w:val="99"/>
    <w:unhideWhenUsed/>
    <w:rsid w:val="00E61661"/>
    <w:pPr>
      <w:tabs>
        <w:tab w:val="center" w:pos="4536"/>
        <w:tab w:val="right" w:pos="9072"/>
      </w:tabs>
    </w:pPr>
  </w:style>
  <w:style w:type="character" w:customStyle="1" w:styleId="StopkaZnak">
    <w:name w:val="Stopka Znak"/>
    <w:basedOn w:val="Domylnaczcionkaakapitu"/>
    <w:link w:val="Stopka"/>
    <w:uiPriority w:val="99"/>
    <w:rsid w:val="00E61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1526</Words>
  <Characters>9162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OOW Płock</dc:creator>
  <cp:keywords/>
  <dc:description/>
  <cp:lastModifiedBy>Aneta Zaborowska</cp:lastModifiedBy>
  <cp:revision>5</cp:revision>
  <cp:lastPrinted>2024-02-07T09:35:00Z</cp:lastPrinted>
  <dcterms:created xsi:type="dcterms:W3CDTF">2024-02-07T09:23:00Z</dcterms:created>
  <dcterms:modified xsi:type="dcterms:W3CDTF">2024-02-07T09:41:00Z</dcterms:modified>
</cp:coreProperties>
</file>