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128F" w14:textId="77777777" w:rsidR="00D603C8" w:rsidRDefault="00D603C8" w:rsidP="00D603C8">
      <w:pPr>
        <w:shd w:val="clear" w:color="auto" w:fill="FFFFFF"/>
        <w:spacing w:after="150" w:line="240" w:lineRule="auto"/>
        <w:jc w:val="right"/>
        <w:rPr>
          <w:b/>
          <w:bCs/>
        </w:rPr>
      </w:pPr>
    </w:p>
    <w:p w14:paraId="0DF71B15" w14:textId="1FA80665" w:rsidR="00D603C8" w:rsidRPr="00D603C8" w:rsidRDefault="00D603C8" w:rsidP="00D603C8">
      <w:pPr>
        <w:shd w:val="clear" w:color="auto" w:fill="FFFFFF"/>
        <w:spacing w:after="150" w:line="240" w:lineRule="auto"/>
        <w:jc w:val="right"/>
        <w:rPr>
          <w:b/>
          <w:bCs/>
        </w:rPr>
      </w:pPr>
      <w:r w:rsidRPr="00D603C8">
        <w:rPr>
          <w:b/>
          <w:bCs/>
        </w:rPr>
        <w:t xml:space="preserve">Załącznik nr 1 </w:t>
      </w:r>
    </w:p>
    <w:p w14:paraId="5BD6AF12" w14:textId="77777777" w:rsidR="00D603C8" w:rsidRDefault="00D603C8" w:rsidP="00D603C8">
      <w:pPr>
        <w:pStyle w:val="Standard"/>
        <w:tabs>
          <w:tab w:val="left" w:pos="435"/>
          <w:tab w:val="left" w:pos="1140"/>
        </w:tabs>
        <w:spacing w:line="360" w:lineRule="auto"/>
        <w:jc w:val="center"/>
        <w:rPr>
          <w:b/>
          <w:bCs/>
          <w:color w:val="000000"/>
        </w:rPr>
      </w:pPr>
    </w:p>
    <w:p w14:paraId="56073974" w14:textId="77777777" w:rsidR="00D603C8" w:rsidRPr="00A81168" w:rsidRDefault="00D603C8" w:rsidP="00D603C8">
      <w:pPr>
        <w:pStyle w:val="Standard"/>
        <w:tabs>
          <w:tab w:val="left" w:pos="435"/>
          <w:tab w:val="left" w:pos="114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pl-PL"/>
        </w:rPr>
        <w:tab/>
        <w:t>FORMULARZ OFERTY</w:t>
      </w: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5656"/>
      </w:tblGrid>
      <w:tr w:rsidR="00D603C8" w:rsidRPr="00A81168" w14:paraId="64A777D7" w14:textId="77777777" w:rsidTr="00716DBB">
        <w:trPr>
          <w:jc w:val="right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3F0E7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59ADBEFC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7984A721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Przedmiot zamówienia</w:t>
            </w:r>
          </w:p>
        </w:tc>
        <w:tc>
          <w:tcPr>
            <w:tcW w:w="56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982B" w14:textId="77777777" w:rsidR="00D603C8" w:rsidRDefault="00D603C8" w:rsidP="00716DBB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</w:pPr>
          </w:p>
          <w:p w14:paraId="0B369B24" w14:textId="795CB138" w:rsidR="00D603C8" w:rsidRDefault="00A42727" w:rsidP="00716DBB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  <w:t xml:space="preserve">Dostawa </w:t>
            </w:r>
            <w:r w:rsidR="00FB0CF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  <w:t>leków i materiałów opatrunkowych</w:t>
            </w:r>
          </w:p>
          <w:p w14:paraId="48EA6EBF" w14:textId="524E0F72" w:rsidR="00D603C8" w:rsidRPr="00A81168" w:rsidRDefault="00D603C8" w:rsidP="00716DBB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</w:tr>
      <w:tr w:rsidR="00D603C8" w:rsidRPr="00A81168" w14:paraId="03E69D69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D66E0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225044D7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7C6DBF0C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Zamawiający</w:t>
            </w: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7327D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5B689417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Gmina - Miasto Płock -</w:t>
            </w:r>
          </w:p>
          <w:p w14:paraId="5606166A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Ośrodek Opiekuńczo - Wychowawczy,</w:t>
            </w:r>
          </w:p>
          <w:p w14:paraId="4296B51A" w14:textId="3AB8D5F9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 xml:space="preserve"> ul. Prez. I. Mościckiego </w:t>
            </w:r>
            <w:r w:rsidR="004D7294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6</w:t>
            </w: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, 09-400 Płock</w:t>
            </w:r>
          </w:p>
          <w:p w14:paraId="2AAE830F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</w:tc>
      </w:tr>
      <w:tr w:rsidR="00D603C8" w:rsidRPr="00A81168" w14:paraId="049A164E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17925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  <w:p w14:paraId="22015C8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Wykonawca</w:t>
            </w:r>
          </w:p>
          <w:p w14:paraId="294789F3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40020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3B05A517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...................................................................</w:t>
            </w:r>
          </w:p>
          <w:p w14:paraId="629B388C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(Nazwa firmy Wykonawcy)</w:t>
            </w:r>
          </w:p>
          <w:p w14:paraId="77D540DA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4B25DDE9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..................................................................</w:t>
            </w:r>
          </w:p>
          <w:p w14:paraId="06BF1115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(Adres siedziby Wykonawcy)</w:t>
            </w:r>
          </w:p>
          <w:p w14:paraId="6AFF1982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578289FC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.....…………………………………………….</w:t>
            </w:r>
          </w:p>
          <w:p w14:paraId="45F468D4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(tel/fax)</w:t>
            </w:r>
          </w:p>
          <w:p w14:paraId="4C667684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11DD7634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.................................@..............................</w:t>
            </w:r>
          </w:p>
          <w:p w14:paraId="780C70F8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(e-mail)</w:t>
            </w:r>
          </w:p>
          <w:p w14:paraId="1056D042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6D8038AF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..................................................................</w:t>
            </w:r>
          </w:p>
          <w:p w14:paraId="6B0B8111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(NIP)</w:t>
            </w:r>
          </w:p>
          <w:p w14:paraId="33634DCE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03ACAF95" w14:textId="77777777" w:rsidR="00D603C8" w:rsidRPr="00FD30DF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D30DF">
              <w:rPr>
                <w:rFonts w:ascii="Arial" w:hAnsi="Arial" w:cs="Arial"/>
                <w:b/>
                <w:sz w:val="21"/>
                <w:szCs w:val="21"/>
              </w:rPr>
              <w:t>....</w:t>
            </w:r>
            <w:r>
              <w:rPr>
                <w:rFonts w:ascii="Arial" w:hAnsi="Arial" w:cs="Arial"/>
                <w:b/>
                <w:sz w:val="21"/>
                <w:szCs w:val="21"/>
              </w:rPr>
              <w:t>..</w:t>
            </w:r>
            <w:r w:rsidRPr="00FD30DF">
              <w:rPr>
                <w:rFonts w:ascii="Arial" w:hAnsi="Arial" w:cs="Arial"/>
                <w:b/>
                <w:sz w:val="21"/>
                <w:szCs w:val="21"/>
              </w:rPr>
              <w:t>............................................................</w:t>
            </w:r>
          </w:p>
          <w:p w14:paraId="12D88F25" w14:textId="77777777" w:rsidR="00D603C8" w:rsidRPr="00AB3DEF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B3DEF">
              <w:rPr>
                <w:rFonts w:ascii="Arial" w:hAnsi="Arial" w:cs="Arial"/>
                <w:i/>
                <w:sz w:val="18"/>
                <w:szCs w:val="18"/>
              </w:rPr>
              <w:t>(REGON)</w:t>
            </w:r>
          </w:p>
          <w:p w14:paraId="18F831C5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</w:tr>
      <w:tr w:rsidR="00D603C8" w:rsidRPr="00A81168" w14:paraId="001470D7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6699B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  <w:p w14:paraId="5C1E2CC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Cena oferowana</w:t>
            </w:r>
            <w:r w:rsidRPr="00A81168">
              <w:rPr>
                <w:rFonts w:ascii="Arial" w:hAnsi="Arial" w:cs="Arial"/>
                <w:sz w:val="21"/>
                <w:szCs w:val="21"/>
                <w:lang w:val="pl-PL"/>
              </w:rPr>
              <w:t xml:space="preserve"> /brutto/  w zł</w:t>
            </w:r>
          </w:p>
          <w:p w14:paraId="0CA8EDD2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839C0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018C57E4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.............................................................</w:t>
            </w:r>
          </w:p>
        </w:tc>
      </w:tr>
      <w:tr w:rsidR="00D603C8" w:rsidRPr="00A81168" w14:paraId="4574AF20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9A5A0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  <w:p w14:paraId="5D93AEF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Termin realizacji</w:t>
            </w:r>
          </w:p>
          <w:p w14:paraId="05AC4A89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40AE3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3F128B3E" w14:textId="6FF7C75F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0</w:t>
            </w:r>
            <w:r w:rsidR="004D7294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2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.01.202</w:t>
            </w:r>
            <w:r w:rsidR="00851E19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5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r.- 31.12.202</w:t>
            </w:r>
            <w:r w:rsidR="00851E19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5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r.</w:t>
            </w:r>
          </w:p>
        </w:tc>
      </w:tr>
      <w:tr w:rsidR="00D603C8" w:rsidRPr="00A81168" w14:paraId="2FFD6494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442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4F966ABA" w14:textId="77777777" w:rsidR="00D603C8" w:rsidRPr="0085306C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85306C">
              <w:rPr>
                <w:rFonts w:ascii="Arial" w:hAnsi="Arial" w:cs="Arial"/>
                <w:b/>
                <w:sz w:val="21"/>
                <w:szCs w:val="21"/>
                <w:lang w:val="pl-PL"/>
              </w:rPr>
              <w:t>Termin związania z ofertą</w:t>
            </w:r>
          </w:p>
          <w:p w14:paraId="58894440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2D8F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5F3C8669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30 dni</w:t>
            </w:r>
          </w:p>
        </w:tc>
      </w:tr>
    </w:tbl>
    <w:p w14:paraId="7DEB76CC" w14:textId="77777777" w:rsidR="00CB0010" w:rsidRDefault="00CB0010" w:rsidP="00D603C8">
      <w:pPr>
        <w:shd w:val="clear" w:color="auto" w:fill="FFFFFF"/>
        <w:spacing w:after="150" w:line="240" w:lineRule="auto"/>
        <w:rPr>
          <w:b/>
          <w:bCs/>
        </w:rPr>
      </w:pPr>
    </w:p>
    <w:p w14:paraId="5E553237" w14:textId="12563EC7" w:rsidR="00CB0010" w:rsidRPr="00A42727" w:rsidRDefault="00CB0010" w:rsidP="00A42727">
      <w:pPr>
        <w:pStyle w:val="Standard"/>
        <w:tabs>
          <w:tab w:val="left" w:pos="435"/>
          <w:tab w:val="left" w:pos="1140"/>
        </w:tabs>
        <w:rPr>
          <w:rFonts w:ascii="Arial" w:hAnsi="Arial" w:cs="Arial"/>
          <w:color w:val="000000"/>
          <w:sz w:val="21"/>
          <w:szCs w:val="21"/>
          <w:lang w:val="pl-PL"/>
        </w:rPr>
      </w:pPr>
      <w:r w:rsidRPr="003D2AD7">
        <w:rPr>
          <w:rFonts w:ascii="Arial" w:hAnsi="Arial" w:cs="Arial"/>
          <w:b/>
          <w:sz w:val="21"/>
          <w:szCs w:val="21"/>
          <w:lang w:val="pl-PL"/>
        </w:rPr>
        <w:t>OŚWIADCZAM</w:t>
      </w:r>
      <w:r>
        <w:rPr>
          <w:rFonts w:ascii="Arial" w:hAnsi="Arial" w:cs="Arial"/>
          <w:b/>
          <w:sz w:val="21"/>
          <w:szCs w:val="21"/>
          <w:lang w:val="pl-PL"/>
        </w:rPr>
        <w:t>Y</w:t>
      </w:r>
      <w:r w:rsidRPr="003D2AD7">
        <w:rPr>
          <w:rFonts w:ascii="Arial" w:hAnsi="Arial" w:cs="Arial"/>
          <w:b/>
          <w:sz w:val="21"/>
          <w:szCs w:val="21"/>
          <w:lang w:val="pl-PL"/>
        </w:rPr>
        <w:t>, że:</w:t>
      </w:r>
    </w:p>
    <w:p w14:paraId="05744139" w14:textId="77777777" w:rsidR="00CB0010" w:rsidRPr="0085306C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 w:rsidRPr="0085306C">
        <w:rPr>
          <w:rFonts w:ascii="Arial" w:hAnsi="Arial" w:cs="Arial"/>
          <w:sz w:val="21"/>
          <w:szCs w:val="21"/>
          <w:lang w:val="pl-PL"/>
        </w:rPr>
        <w:t>zapoznaliśmy się z treścią Zapytania ofertowego i nie wnosimy do niego żadnych zastrzeżeń,</w:t>
      </w:r>
    </w:p>
    <w:p w14:paraId="57F6E7FF" w14:textId="77777777" w:rsidR="00CB0010" w:rsidRPr="0085306C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 w:rsidRPr="0085306C">
        <w:rPr>
          <w:rFonts w:ascii="Arial" w:hAnsi="Arial" w:cs="Arial"/>
          <w:sz w:val="21"/>
          <w:szCs w:val="21"/>
          <w:lang w:val="pl-PL"/>
        </w:rPr>
        <w:t xml:space="preserve">uzyskaliśmy wszelkie niezbędne informacje do przygotowania oferty i wykonania zamówienia, </w:t>
      </w:r>
    </w:p>
    <w:p w14:paraId="362EF5A2" w14:textId="77777777" w:rsidR="00CB0010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 w:rsidRPr="0085306C">
        <w:rPr>
          <w:rFonts w:ascii="Arial" w:hAnsi="Arial" w:cs="Arial"/>
          <w:sz w:val="21"/>
          <w:szCs w:val="21"/>
          <w:lang w:val="pl-PL"/>
        </w:rPr>
        <w:t xml:space="preserve">uważamy się za związanych niniejszą ofertą przez 30 dni od dnia upływu terminu </w:t>
      </w:r>
      <w:r w:rsidRPr="0085306C">
        <w:rPr>
          <w:rFonts w:ascii="Arial" w:hAnsi="Arial" w:cs="Arial"/>
          <w:sz w:val="21"/>
          <w:szCs w:val="21"/>
          <w:lang w:val="pl-PL"/>
        </w:rPr>
        <w:lastRenderedPageBreak/>
        <w:t>składania ofert, posiadamy pełną zdolność do czynności prawnych oraz korzystamy z pełni praw publicznych,</w:t>
      </w:r>
    </w:p>
    <w:p w14:paraId="42921314" w14:textId="79769E76" w:rsidR="00CB0010" w:rsidRPr="00A42727" w:rsidRDefault="00CB0010" w:rsidP="00A427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2727">
        <w:rPr>
          <w:rFonts w:ascii="Arial" w:hAnsi="Arial" w:cs="Arial"/>
          <w:sz w:val="21"/>
          <w:szCs w:val="21"/>
        </w:rPr>
        <w:t xml:space="preserve">jeśli w okresie związania ofertą nastąpią jakiekolwiek znaczące zmiany sytuacji przedstawionej w naszych dokumentach załączonych do oferty, natychmiast poinformujemy o nich Zamawiającego, </w:t>
      </w:r>
    </w:p>
    <w:p w14:paraId="78F2CE30" w14:textId="77777777" w:rsidR="00CB0010" w:rsidRPr="0085306C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eastAsia="Times New Roman" w:hAnsi="Arial" w:cs="Arial"/>
          <w:sz w:val="21"/>
          <w:szCs w:val="21"/>
          <w:lang w:val="pl-PL"/>
        </w:rPr>
        <w:t>stanowiący załącznik nr 3</w:t>
      </w:r>
      <w:r w:rsidRPr="0085306C">
        <w:rPr>
          <w:rFonts w:ascii="Arial" w:eastAsia="Times New Roman" w:hAnsi="Arial" w:cs="Arial"/>
          <w:sz w:val="21"/>
          <w:szCs w:val="21"/>
          <w:lang w:val="pl-PL"/>
        </w:rPr>
        <w:t xml:space="preserve"> do zapytania ofertowego projekt umowy został przez nas zaakceptowany i zobowiązujemy się w przypadku wyboru naszej oferty do zawarcia umowy na wymienionych warunkach i w zaproponowanym przez Zamawiającego terminie,</w:t>
      </w:r>
    </w:p>
    <w:p w14:paraId="15DD052C" w14:textId="568DF320" w:rsidR="00CB0010" w:rsidRPr="0085306C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 xml:space="preserve">zapoznaliśmy się z klauzulą informacyjną z art. 13 </w:t>
      </w:r>
      <w:r w:rsidR="00CB5D98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RODO</w:t>
      </w: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,</w:t>
      </w:r>
    </w:p>
    <w:p w14:paraId="5B1C14AB" w14:textId="77777777" w:rsidR="00CB0010" w:rsidRPr="0085306C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wypełniliśmy  obowiązki   informacyjne   przewidziane  w  art. 13 lub art. 14 ogólnego  rozporządzenia  o  ochronie  danych  „RODO”  wobec  osób fizycznych, od których dane osobowe  bezpośrednio  lub  pośrednio  pozyskaliśmy  w  celu  ubiegania  się  o udzielenie zamówienia publicznego w niniejszym postępowaniu.*</w:t>
      </w:r>
    </w:p>
    <w:p w14:paraId="5F51B9FD" w14:textId="77777777" w:rsidR="00CB0010" w:rsidRPr="0085306C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wyrażamy    zgodę    na    podanie    informacji    dotyczącej   ( firmy/  Wykonawcy/  zwycięzcy postępowania)   niezbędnych   do   ogłoszenia  wyniku  zapytania ofertowego  na przedmiotowe   postępowanie   na   stronie   internetowej   Biuletynu  Informacji  Publicznej Zamawiającego</w:t>
      </w:r>
      <w:r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,</w:t>
      </w: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 xml:space="preserve"> </w:t>
      </w:r>
    </w:p>
    <w:p w14:paraId="5D58FEE4" w14:textId="77777777" w:rsidR="00CB0010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wyrażamy zgodę na przetwarzanie moich danych osobowych dla potrzeb niezbędnych do realizacji przedmiotu zamówienia</w:t>
      </w:r>
      <w:r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,</w:t>
      </w:r>
    </w:p>
    <w:p w14:paraId="3A3764D1" w14:textId="38AFA342" w:rsidR="00CB0010" w:rsidRPr="00210E85" w:rsidRDefault="00CB0010" w:rsidP="00CB00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D7294">
        <w:rPr>
          <w:rFonts w:ascii="Arial" w:hAnsi="Arial" w:cs="Arial"/>
          <w:b/>
          <w:bCs/>
          <w:sz w:val="21"/>
          <w:szCs w:val="21"/>
        </w:rPr>
        <w:t>jesteśmy/nie jesteśmy</w:t>
      </w:r>
      <w:r w:rsidRPr="00210E85">
        <w:rPr>
          <w:rFonts w:ascii="Arial" w:hAnsi="Arial" w:cs="Arial"/>
          <w:sz w:val="21"/>
          <w:szCs w:val="21"/>
        </w:rPr>
        <w:t xml:space="preserve"> czynnym podatnikiem podatku VAT, </w:t>
      </w:r>
    </w:p>
    <w:p w14:paraId="7A2386A8" w14:textId="7F65FC88" w:rsidR="00CB0010" w:rsidRPr="00210E85" w:rsidRDefault="00CB0010" w:rsidP="00CB00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10E85">
        <w:rPr>
          <w:rFonts w:ascii="Arial" w:hAnsi="Arial" w:cs="Arial"/>
          <w:sz w:val="21"/>
          <w:szCs w:val="21"/>
        </w:rPr>
        <w:t xml:space="preserve">nie podlegamy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971392">
        <w:rPr>
          <w:rFonts w:ascii="Arial" w:hAnsi="Arial" w:cs="Arial"/>
          <w:sz w:val="21"/>
          <w:szCs w:val="21"/>
        </w:rPr>
        <w:t xml:space="preserve"> z dnia 15 kwietnia 2022 r. , </w:t>
      </w:r>
      <w:r w:rsidRPr="00210E85">
        <w:rPr>
          <w:rFonts w:ascii="Arial" w:hAnsi="Arial" w:cs="Arial"/>
          <w:sz w:val="21"/>
          <w:szCs w:val="21"/>
        </w:rPr>
        <w:t xml:space="preserve">poz. 835). </w:t>
      </w:r>
    </w:p>
    <w:p w14:paraId="3FF1C7FA" w14:textId="679522AF" w:rsidR="00CB0010" w:rsidRPr="00210E85" w:rsidRDefault="00CB0010" w:rsidP="00CB00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10E85">
        <w:rPr>
          <w:rFonts w:ascii="Arial" w:hAnsi="Arial" w:cs="Arial"/>
          <w:sz w:val="21"/>
          <w:szCs w:val="21"/>
        </w:rPr>
        <w:t xml:space="preserve">numer rachunku rozliczeniowego wskazany we wszystkich fakturach, które będą wystawione w jego imieniu, </w:t>
      </w:r>
      <w:r w:rsidRPr="00210E85">
        <w:rPr>
          <w:rFonts w:ascii="Arial" w:hAnsi="Arial" w:cs="Arial"/>
          <w:b/>
          <w:bCs/>
          <w:sz w:val="21"/>
          <w:szCs w:val="21"/>
          <w:u w:val="single"/>
        </w:rPr>
        <w:t>jest rachunkiem/ nie jest rachunkiem</w:t>
      </w:r>
      <w:r w:rsidRPr="00210E85">
        <w:rPr>
          <w:rFonts w:ascii="Arial" w:hAnsi="Arial" w:cs="Arial"/>
          <w:sz w:val="21"/>
          <w:szCs w:val="21"/>
        </w:rPr>
        <w:t xml:space="preserve">** dla którego zgodnie z Rozdziałem 3a ustawy z dnia 29 sierpnia 1997 r. - Prawo Bankowe (Dz. U. </w:t>
      </w:r>
      <w:r w:rsidR="00971392">
        <w:rPr>
          <w:rFonts w:ascii="Arial" w:hAnsi="Arial" w:cs="Arial"/>
          <w:sz w:val="21"/>
          <w:szCs w:val="21"/>
        </w:rPr>
        <w:t>z 2022 r. poz. 2324</w:t>
      </w:r>
      <w:r w:rsidRPr="00210E85">
        <w:rPr>
          <w:rFonts w:ascii="Arial" w:hAnsi="Arial" w:cs="Arial"/>
          <w:sz w:val="21"/>
          <w:szCs w:val="21"/>
        </w:rPr>
        <w:t xml:space="preserve"> ze zm.) prowadzony jest rachunek VAT</w:t>
      </w:r>
      <w:r w:rsidR="00971392">
        <w:rPr>
          <w:rFonts w:ascii="Arial" w:hAnsi="Arial" w:cs="Arial"/>
          <w:sz w:val="21"/>
          <w:szCs w:val="21"/>
        </w:rPr>
        <w:t xml:space="preserve"> oraz że rachunek ten znajduje się w wykazie podmiotów, o których mowa w art. 96 b ustawy z dnia 11 marca 2004 r. o podatku od towarów i usług (Dz. U. z 2023r. poz. 1370 ) tzw. Białej liście podatników VAT.</w:t>
      </w:r>
    </w:p>
    <w:p w14:paraId="39919FDB" w14:textId="77777777" w:rsidR="00CB0010" w:rsidRPr="003D2AD7" w:rsidRDefault="00CB0010" w:rsidP="00CB0010">
      <w:pPr>
        <w:pStyle w:val="Akapitzlist"/>
        <w:widowControl w:val="0"/>
        <w:suppressAutoHyphens/>
        <w:autoSpaceDN w:val="0"/>
        <w:spacing w:after="0" w:line="360" w:lineRule="auto"/>
        <w:ind w:left="1035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</w:p>
    <w:p w14:paraId="22AE6CD4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1891B372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289DD942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4AA47F55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23B5CF39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rPr>
          <w:rFonts w:ascii="Arial" w:hAnsi="Arial" w:cs="Arial"/>
          <w:color w:val="000000"/>
          <w:sz w:val="21"/>
          <w:szCs w:val="21"/>
          <w:lang w:val="pl-PL"/>
        </w:rPr>
      </w:pPr>
      <w:r w:rsidRPr="00A81168">
        <w:rPr>
          <w:rFonts w:ascii="Arial" w:hAnsi="Arial" w:cs="Arial"/>
          <w:color w:val="000000"/>
          <w:sz w:val="21"/>
          <w:szCs w:val="21"/>
          <w:lang w:val="pl-PL"/>
        </w:rPr>
        <w:t>Dnia ......................................</w:t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  <w:t>......................................................................</w:t>
      </w:r>
    </w:p>
    <w:p w14:paraId="10DB9467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i/>
          <w:iCs/>
          <w:color w:val="000000"/>
          <w:sz w:val="21"/>
          <w:szCs w:val="21"/>
          <w:lang w:val="pl-PL"/>
        </w:rPr>
        <w:t xml:space="preserve"> (podpis i pieczęć osoby uprawnionej)</w:t>
      </w:r>
    </w:p>
    <w:p w14:paraId="52D8ECF6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67078663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26BB68D2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7EB1067E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1E138804" w14:textId="6E55BB85" w:rsidR="00A42727" w:rsidRDefault="00A42727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6A07D4C0" w14:textId="77777777" w:rsidR="00A42727" w:rsidRDefault="00A42727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4146E811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5841BD00" w14:textId="77777777" w:rsidR="00CB0010" w:rsidRPr="003D2AD7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  <w:r w:rsidRPr="003D2AD7">
        <w:rPr>
          <w:rFonts w:ascii="Arial" w:eastAsia="Andale Sans UI" w:hAnsi="Arial" w:cs="Arial"/>
          <w:i/>
          <w:noProof/>
          <w:kern w:val="3"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36A4F" wp14:editId="6B221DA2">
                <wp:simplePos x="0" y="0"/>
                <wp:positionH relativeFrom="column">
                  <wp:posOffset>-503869</wp:posOffset>
                </wp:positionH>
                <wp:positionV relativeFrom="paragraph">
                  <wp:posOffset>106968</wp:posOffset>
                </wp:positionV>
                <wp:extent cx="6720840" cy="0"/>
                <wp:effectExtent l="0" t="0" r="2286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01FDB" id="Łącznik prostoliniow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65pt,8.4pt" to="489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PqmwEAAJQDAAAOAAAAZHJzL2Uyb0RvYy54bWysU9uO0zAQfUfiHyy/06QVWl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6CFC8742" w14:textId="77777777" w:rsidR="00CB0010" w:rsidRPr="005C2A5C" w:rsidRDefault="00CB0010" w:rsidP="00CB001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</w:pPr>
      <w:r w:rsidRPr="005C2A5C"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  <w:t>*w przypadku gdy wykonawca nie przekazuje danych osobowych innych niż bezpośrednio jego dotyczących lub zachodzi wyłączenie stosowania obowiązku informacyjnego stosowne do art. 13 ust 4 lub art. 14 ust 5 RODO treści oświadczenia wykonawca nie składa (usunięcie treści oświadczenia  następuje poprzez   jego wykreślenie).</w:t>
      </w:r>
    </w:p>
    <w:p w14:paraId="495EF934" w14:textId="47C5DA46" w:rsidR="00E30FBF" w:rsidRPr="0043219D" w:rsidRDefault="00CB0010" w:rsidP="0043219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</w:pPr>
      <w:r w:rsidRPr="005C2A5C"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  <w:t>** niewłaściwe skreślić</w:t>
      </w:r>
    </w:p>
    <w:sectPr w:rsidR="00E30FBF" w:rsidRPr="0043219D" w:rsidSect="00D603C8">
      <w:pgSz w:w="11906" w:h="16838" w:code="9"/>
      <w:pgMar w:top="1276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C375A"/>
    <w:multiLevelType w:val="hybridMultilevel"/>
    <w:tmpl w:val="EA9ADE02"/>
    <w:lvl w:ilvl="0" w:tplc="604CD3C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1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DC"/>
    <w:rsid w:val="0019039C"/>
    <w:rsid w:val="00202C4A"/>
    <w:rsid w:val="00351BC1"/>
    <w:rsid w:val="0041347E"/>
    <w:rsid w:val="0043219D"/>
    <w:rsid w:val="004D7294"/>
    <w:rsid w:val="0053129E"/>
    <w:rsid w:val="00642CD5"/>
    <w:rsid w:val="00851E19"/>
    <w:rsid w:val="008A03DC"/>
    <w:rsid w:val="009700B1"/>
    <w:rsid w:val="00971392"/>
    <w:rsid w:val="009A11B6"/>
    <w:rsid w:val="00A42727"/>
    <w:rsid w:val="00AF4C3A"/>
    <w:rsid w:val="00C46086"/>
    <w:rsid w:val="00C93132"/>
    <w:rsid w:val="00CB0010"/>
    <w:rsid w:val="00CB5D98"/>
    <w:rsid w:val="00D603C8"/>
    <w:rsid w:val="00E30FBF"/>
    <w:rsid w:val="00EA46A6"/>
    <w:rsid w:val="00FB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83BA"/>
  <w15:chartTrackingRefBased/>
  <w15:docId w15:val="{0EACEDD7-ECBD-47E6-BD61-476C9D4E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0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0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CB0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CB0010"/>
    <w:pPr>
      <w:ind w:left="720"/>
      <w:contextualSpacing/>
    </w:pPr>
  </w:style>
  <w:style w:type="paragraph" w:customStyle="1" w:styleId="TableContents">
    <w:name w:val="Table Contents"/>
    <w:basedOn w:val="Standard"/>
    <w:rsid w:val="00CB001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OOW OOW</dc:creator>
  <cp:keywords/>
  <dc:description/>
  <cp:lastModifiedBy>OOW OOW</cp:lastModifiedBy>
  <cp:revision>12</cp:revision>
  <cp:lastPrinted>2022-11-21T07:24:00Z</cp:lastPrinted>
  <dcterms:created xsi:type="dcterms:W3CDTF">2022-11-17T13:42:00Z</dcterms:created>
  <dcterms:modified xsi:type="dcterms:W3CDTF">2024-12-02T10:49:00Z</dcterms:modified>
</cp:coreProperties>
</file>